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B9B" w:rsidRDefault="00343B9B" w:rsidP="00343B9B">
      <w:pPr>
        <w:spacing w:after="0" w:line="240" w:lineRule="auto"/>
        <w:jc w:val="center"/>
        <w:rPr>
          <w:rFonts w:ascii="Times New Roman" w:hAnsi="Times New Roman" w:cs="Times New Roman"/>
          <w:b/>
          <w:sz w:val="28"/>
          <w:szCs w:val="28"/>
          <w:lang w:val="uz-Cyrl-UZ"/>
        </w:rPr>
      </w:pPr>
      <w:bookmarkStart w:id="0" w:name="_GoBack"/>
      <w:bookmarkEnd w:id="0"/>
      <w:r>
        <w:rPr>
          <w:rFonts w:ascii="Times New Roman" w:hAnsi="Times New Roman" w:cs="Times New Roman"/>
          <w:b/>
          <w:sz w:val="28"/>
          <w:szCs w:val="28"/>
          <w:lang w:val="uz-Cyrl-UZ"/>
        </w:rPr>
        <w:t xml:space="preserve">ЎЗБЕКИСТОН РЕСПУБЛИКАСИ </w:t>
      </w:r>
    </w:p>
    <w:p w:rsidR="00343B9B" w:rsidRPr="00343B9B" w:rsidRDefault="00343B9B" w:rsidP="00343B9B">
      <w:pPr>
        <w:spacing w:after="0" w:line="240" w:lineRule="auto"/>
        <w:jc w:val="center"/>
        <w:rPr>
          <w:rFonts w:ascii="Times New Roman" w:hAnsi="Times New Roman" w:cs="Times New Roman"/>
          <w:b/>
          <w:sz w:val="28"/>
          <w:szCs w:val="28"/>
          <w:lang w:val="uz-Cyrl-UZ"/>
        </w:rPr>
      </w:pPr>
      <w:r>
        <w:rPr>
          <w:rFonts w:ascii="Times New Roman" w:hAnsi="Times New Roman" w:cs="Times New Roman"/>
          <w:b/>
          <w:sz w:val="28"/>
          <w:szCs w:val="28"/>
          <w:lang w:val="uz-Cyrl-UZ"/>
        </w:rPr>
        <w:t>ОЛИЙ ТАЪЛИМ, ФАН ВА ИННОВАЦИЯЛАР ВАЗИРЛИГИ</w:t>
      </w:r>
    </w:p>
    <w:p w:rsidR="00343B9B" w:rsidRDefault="00343B9B" w:rsidP="00343B9B">
      <w:pPr>
        <w:spacing w:after="0" w:line="240" w:lineRule="auto"/>
        <w:jc w:val="center"/>
        <w:rPr>
          <w:rFonts w:ascii="Times New Roman" w:hAnsi="Times New Roman" w:cs="Times New Roman"/>
          <w:b/>
          <w:sz w:val="28"/>
          <w:szCs w:val="28"/>
        </w:rPr>
      </w:pPr>
    </w:p>
    <w:p w:rsidR="00D900C3" w:rsidRDefault="00364334" w:rsidP="00343B9B">
      <w:pPr>
        <w:spacing w:after="0" w:line="240" w:lineRule="auto"/>
        <w:jc w:val="center"/>
        <w:rPr>
          <w:rFonts w:ascii="Times New Roman" w:hAnsi="Times New Roman" w:cs="Times New Roman"/>
          <w:b/>
          <w:sz w:val="28"/>
          <w:szCs w:val="28"/>
        </w:rPr>
      </w:pPr>
      <w:r w:rsidRPr="00364334">
        <w:rPr>
          <w:rFonts w:ascii="Times New Roman" w:hAnsi="Times New Roman" w:cs="Times New Roman"/>
          <w:b/>
          <w:sz w:val="28"/>
          <w:szCs w:val="28"/>
        </w:rPr>
        <w:t>ТОШКЕНТ МОЛИЯ ИНСТИТУТИ</w:t>
      </w:r>
    </w:p>
    <w:p w:rsidR="00364334" w:rsidRDefault="00364334" w:rsidP="00364334">
      <w:pPr>
        <w:jc w:val="center"/>
        <w:rPr>
          <w:rFonts w:ascii="Times New Roman" w:hAnsi="Times New Roman" w:cs="Times New Roman"/>
          <w:b/>
        </w:rPr>
      </w:pPr>
      <w:r w:rsidRPr="00DB151B">
        <w:rPr>
          <w:noProof/>
          <w:sz w:val="28"/>
          <w:szCs w:val="28"/>
          <w:lang w:eastAsia="ru-RU"/>
        </w:rPr>
        <w:drawing>
          <wp:inline distT="0" distB="0" distL="0" distR="0" wp14:anchorId="4FC0126F" wp14:editId="1690117B">
            <wp:extent cx="970280" cy="941695"/>
            <wp:effectExtent l="0" t="0" r="0" b="0"/>
            <wp:docPr id="3" name="Рисунок 1"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2"/>
                    <pic:cNvPicPr>
                      <a:picLocks noChangeAspect="1" noChangeArrowheads="1"/>
                    </pic:cNvPicPr>
                  </pic:nvPicPr>
                  <pic:blipFill>
                    <a:blip r:embed="rId6"/>
                    <a:srcRect/>
                    <a:stretch>
                      <a:fillRect/>
                    </a:stretch>
                  </pic:blipFill>
                  <pic:spPr bwMode="auto">
                    <a:xfrm>
                      <a:off x="0" y="0"/>
                      <a:ext cx="984953" cy="955935"/>
                    </a:xfrm>
                    <a:prstGeom prst="rect">
                      <a:avLst/>
                    </a:prstGeom>
                    <a:noFill/>
                    <a:ln w="9525">
                      <a:noFill/>
                      <a:miter lim="800000"/>
                      <a:headEnd/>
                      <a:tailEnd/>
                    </a:ln>
                  </pic:spPr>
                </pic:pic>
              </a:graphicData>
            </a:graphic>
          </wp:inline>
        </w:drawing>
      </w:r>
    </w:p>
    <w:p w:rsidR="00364334" w:rsidRPr="002A314E" w:rsidRDefault="00364334" w:rsidP="00364334">
      <w:pPr>
        <w:pStyle w:val="1"/>
        <w:shd w:val="clear" w:color="auto" w:fill="FFFFFF"/>
        <w:spacing w:before="0" w:beforeAutospacing="0" w:after="0" w:afterAutospacing="0"/>
        <w:jc w:val="center"/>
        <w:rPr>
          <w:color w:val="8A0000"/>
          <w:sz w:val="28"/>
          <w:szCs w:val="28"/>
          <w:lang w:val="uz-Cyrl-UZ"/>
        </w:rPr>
      </w:pPr>
      <w:r w:rsidRPr="002A314E">
        <w:rPr>
          <w:color w:val="8A0000"/>
          <w:sz w:val="28"/>
          <w:szCs w:val="28"/>
          <w:lang w:val="uz-Cyrl-UZ"/>
        </w:rPr>
        <w:t xml:space="preserve">ПРОФЕССОР ҲИКМАТ СОБИРОВ ТАВАЛЛУДИНИНГ </w:t>
      </w:r>
    </w:p>
    <w:p w:rsidR="00364334" w:rsidRDefault="00364334" w:rsidP="00364334">
      <w:pPr>
        <w:pStyle w:val="1"/>
        <w:shd w:val="clear" w:color="auto" w:fill="FFFFFF"/>
        <w:spacing w:before="0" w:beforeAutospacing="0" w:after="0" w:afterAutospacing="0"/>
        <w:jc w:val="center"/>
        <w:rPr>
          <w:color w:val="8A0000"/>
          <w:sz w:val="28"/>
          <w:szCs w:val="28"/>
          <w:lang w:val="uz-Cyrl-UZ"/>
        </w:rPr>
      </w:pPr>
      <w:r w:rsidRPr="002A314E">
        <w:rPr>
          <w:color w:val="8A0000"/>
          <w:sz w:val="28"/>
          <w:szCs w:val="28"/>
          <w:lang w:val="uz-Cyrl-UZ"/>
        </w:rPr>
        <w:t xml:space="preserve">100 ЙИЛЛИГИГА БАҒИШЛАНГАН </w:t>
      </w:r>
    </w:p>
    <w:p w:rsidR="00364334" w:rsidRPr="00036F02" w:rsidRDefault="00364334" w:rsidP="00364334">
      <w:pPr>
        <w:pStyle w:val="1"/>
        <w:shd w:val="clear" w:color="auto" w:fill="FFFFFF"/>
        <w:spacing w:before="0" w:beforeAutospacing="0" w:after="0" w:afterAutospacing="0"/>
        <w:jc w:val="center"/>
        <w:rPr>
          <w:color w:val="8A0000"/>
          <w:sz w:val="10"/>
          <w:szCs w:val="28"/>
          <w:lang w:val="uz-Cyrl-UZ"/>
        </w:rPr>
      </w:pPr>
    </w:p>
    <w:p w:rsidR="00364334" w:rsidRPr="00036F02" w:rsidRDefault="00364334" w:rsidP="00364334">
      <w:pPr>
        <w:pStyle w:val="1"/>
        <w:shd w:val="clear" w:color="auto" w:fill="FFFFFF"/>
        <w:spacing w:before="0" w:beforeAutospacing="0" w:after="0" w:afterAutospacing="0"/>
        <w:jc w:val="center"/>
        <w:rPr>
          <w:bCs w:val="0"/>
          <w:color w:val="7030A0"/>
          <w:sz w:val="28"/>
          <w:szCs w:val="28"/>
          <w:lang w:val="ru-RU" w:eastAsia="ru-RU"/>
        </w:rPr>
      </w:pPr>
      <w:r w:rsidRPr="00036F02">
        <w:rPr>
          <w:color w:val="7030A0"/>
          <w:sz w:val="28"/>
          <w:szCs w:val="28"/>
          <w:lang w:val="uz-Cyrl-UZ"/>
        </w:rPr>
        <w:t>“МОЛИЯ ТИЗИМИНИ РИВОЖЛАНТИРИШНИНГ ЗАМОНАВИЙ ТЕНДЕНЦИЯЛАРИ ВА ИСТИҚБОЛЛАРИ”</w:t>
      </w:r>
      <w:r w:rsidRPr="00036F02">
        <w:rPr>
          <w:color w:val="7030A0"/>
          <w:sz w:val="28"/>
          <w:szCs w:val="28"/>
          <w:lang w:val="ru-RU"/>
        </w:rPr>
        <w:t xml:space="preserve"> </w:t>
      </w:r>
    </w:p>
    <w:p w:rsidR="00364334" w:rsidRPr="00AA79D9" w:rsidRDefault="00364334" w:rsidP="00364334">
      <w:pPr>
        <w:pStyle w:val="1"/>
        <w:shd w:val="clear" w:color="auto" w:fill="FFFFFF"/>
        <w:spacing w:before="0" w:beforeAutospacing="0" w:after="0" w:afterAutospacing="0"/>
        <w:jc w:val="center"/>
        <w:rPr>
          <w:bCs w:val="0"/>
          <w:color w:val="000000"/>
          <w:sz w:val="28"/>
          <w:szCs w:val="28"/>
          <w:lang w:val="uz-Cyrl-UZ" w:eastAsia="ru-RU"/>
        </w:rPr>
      </w:pPr>
      <w:r w:rsidRPr="00AA79D9">
        <w:rPr>
          <w:sz w:val="28"/>
          <w:szCs w:val="28"/>
          <w:lang w:val="uz-Cyrl-UZ"/>
        </w:rPr>
        <w:t>мавзусида</w:t>
      </w:r>
      <w:r>
        <w:rPr>
          <w:sz w:val="28"/>
          <w:szCs w:val="28"/>
          <w:lang w:val="uz-Cyrl-UZ"/>
        </w:rPr>
        <w:t xml:space="preserve">ги халқаро </w:t>
      </w:r>
      <w:r w:rsidRPr="00AA79D9">
        <w:rPr>
          <w:sz w:val="28"/>
          <w:szCs w:val="28"/>
          <w:lang w:val="uz-Cyrl-UZ"/>
        </w:rPr>
        <w:t>илмий-амалий</w:t>
      </w:r>
      <w:r w:rsidRPr="00AA79D9">
        <w:rPr>
          <w:color w:val="000000"/>
          <w:sz w:val="28"/>
          <w:szCs w:val="28"/>
          <w:lang w:val="uz-Cyrl-UZ" w:eastAsia="ru-RU"/>
        </w:rPr>
        <w:t xml:space="preserve"> </w:t>
      </w:r>
      <w:r>
        <w:rPr>
          <w:color w:val="000000"/>
          <w:sz w:val="28"/>
          <w:szCs w:val="28"/>
          <w:lang w:val="uz-Cyrl-UZ" w:eastAsia="ru-RU"/>
        </w:rPr>
        <w:t>анжуман</w:t>
      </w:r>
    </w:p>
    <w:p w:rsidR="00364334" w:rsidRPr="00613D3C" w:rsidRDefault="00364334" w:rsidP="00364334">
      <w:pPr>
        <w:pStyle w:val="1"/>
        <w:shd w:val="clear" w:color="auto" w:fill="FFFFFF"/>
        <w:spacing w:before="0" w:beforeAutospacing="0" w:after="0" w:afterAutospacing="0"/>
        <w:jc w:val="center"/>
        <w:rPr>
          <w:color w:val="7030A0"/>
          <w:sz w:val="14"/>
          <w:szCs w:val="14"/>
          <w:lang w:val="ru-RU"/>
        </w:rPr>
      </w:pPr>
    </w:p>
    <w:p w:rsidR="00364334" w:rsidRPr="00F46CEB" w:rsidRDefault="00364334" w:rsidP="00364334">
      <w:pPr>
        <w:pStyle w:val="1"/>
        <w:shd w:val="clear" w:color="auto" w:fill="FFFFFF"/>
        <w:spacing w:before="0" w:beforeAutospacing="0" w:after="0" w:afterAutospacing="0"/>
        <w:jc w:val="center"/>
        <w:rPr>
          <w:bCs w:val="0"/>
          <w:color w:val="7030A0"/>
          <w:sz w:val="32"/>
          <w:szCs w:val="32"/>
          <w:lang w:val="ru-RU" w:eastAsia="ru-RU"/>
        </w:rPr>
      </w:pPr>
      <w:r w:rsidRPr="00F46CEB">
        <w:rPr>
          <w:color w:val="7030A0"/>
          <w:sz w:val="32"/>
          <w:szCs w:val="32"/>
          <w:lang w:val="ru-RU"/>
        </w:rPr>
        <w:t>АХБОРОТ ХАТИ</w:t>
      </w:r>
    </w:p>
    <w:p w:rsidR="00364334" w:rsidRPr="008A3255" w:rsidRDefault="00364334" w:rsidP="00364334">
      <w:pPr>
        <w:pStyle w:val="1"/>
        <w:shd w:val="clear" w:color="auto" w:fill="FFFFFF"/>
        <w:spacing w:before="0" w:beforeAutospacing="0" w:after="0" w:afterAutospacing="0"/>
        <w:jc w:val="center"/>
        <w:rPr>
          <w:bCs w:val="0"/>
          <w:color w:val="000000"/>
          <w:sz w:val="28"/>
          <w:szCs w:val="28"/>
          <w:lang w:val="ru-RU" w:eastAsia="ru-RU"/>
        </w:rPr>
      </w:pPr>
    </w:p>
    <w:p w:rsidR="00364334" w:rsidRDefault="00364334" w:rsidP="00364334">
      <w:pPr>
        <w:shd w:val="clear" w:color="auto" w:fill="FFFFFF"/>
        <w:spacing w:after="0" w:line="240" w:lineRule="auto"/>
        <w:ind w:firstLine="27"/>
        <w:jc w:val="center"/>
        <w:rPr>
          <w:rFonts w:ascii="Times New Roman" w:hAnsi="Times New Roman"/>
          <w:b/>
          <w:bCs/>
          <w:sz w:val="28"/>
          <w:szCs w:val="28"/>
          <w:lang w:val="uz-Cyrl-UZ"/>
        </w:rPr>
      </w:pPr>
      <w:r>
        <w:rPr>
          <w:rFonts w:ascii="Times New Roman" w:hAnsi="Times New Roman"/>
          <w:b/>
          <w:bCs/>
          <w:sz w:val="28"/>
          <w:szCs w:val="28"/>
          <w:lang w:val="uz-Cyrl-UZ"/>
        </w:rPr>
        <w:t>2023</w:t>
      </w:r>
      <w:r w:rsidRPr="00613D3C">
        <w:rPr>
          <w:rFonts w:ascii="Times New Roman" w:hAnsi="Times New Roman"/>
          <w:b/>
          <w:bCs/>
          <w:sz w:val="28"/>
          <w:szCs w:val="28"/>
          <w:lang w:val="uz-Cyrl-UZ"/>
        </w:rPr>
        <w:t xml:space="preserve"> йил </w:t>
      </w:r>
      <w:r>
        <w:rPr>
          <w:rFonts w:ascii="Times New Roman" w:hAnsi="Times New Roman"/>
          <w:b/>
          <w:bCs/>
          <w:sz w:val="28"/>
          <w:szCs w:val="28"/>
          <w:lang w:val="uz-Cyrl-UZ"/>
        </w:rPr>
        <w:t>24</w:t>
      </w:r>
      <w:r w:rsidRPr="00613D3C">
        <w:rPr>
          <w:rFonts w:ascii="Times New Roman" w:hAnsi="Times New Roman"/>
          <w:b/>
          <w:bCs/>
          <w:sz w:val="28"/>
          <w:szCs w:val="28"/>
          <w:lang w:val="uz-Cyrl-UZ"/>
        </w:rPr>
        <w:t xml:space="preserve"> май куни Тошкент молия институти томонидан </w:t>
      </w:r>
    </w:p>
    <w:p w:rsidR="00364334" w:rsidRPr="00613D3C" w:rsidRDefault="00364334" w:rsidP="00364334">
      <w:pPr>
        <w:shd w:val="clear" w:color="auto" w:fill="FFFFFF"/>
        <w:spacing w:after="0" w:line="240" w:lineRule="auto"/>
        <w:ind w:firstLine="27"/>
        <w:jc w:val="center"/>
        <w:rPr>
          <w:rFonts w:ascii="Times New Roman" w:eastAsia="Times New Roman" w:hAnsi="Times New Roman"/>
          <w:b/>
          <w:bCs/>
          <w:color w:val="000000"/>
          <w:sz w:val="28"/>
          <w:szCs w:val="28"/>
          <w:lang w:val="uz-Cyrl-UZ" w:eastAsia="ru-RU"/>
        </w:rPr>
      </w:pPr>
      <w:r>
        <w:rPr>
          <w:rFonts w:ascii="Times New Roman" w:hAnsi="Times New Roman"/>
          <w:b/>
          <w:bCs/>
          <w:sz w:val="28"/>
          <w:szCs w:val="28"/>
          <w:lang w:val="uz-Cyrl-UZ"/>
        </w:rPr>
        <w:t>п</w:t>
      </w:r>
      <w:r w:rsidRPr="00F71E57">
        <w:rPr>
          <w:rFonts w:ascii="Times New Roman" w:hAnsi="Times New Roman"/>
          <w:b/>
          <w:bCs/>
          <w:sz w:val="28"/>
          <w:szCs w:val="28"/>
          <w:lang w:val="uz-Cyrl-UZ"/>
        </w:rPr>
        <w:t>рофессор Ҳикмат Собиров таваллудининг 100 йиллигига бағишланган</w:t>
      </w:r>
      <w:r w:rsidRPr="00613D3C">
        <w:rPr>
          <w:rFonts w:ascii="Times New Roman" w:hAnsi="Times New Roman"/>
          <w:b/>
          <w:bCs/>
          <w:sz w:val="28"/>
          <w:szCs w:val="28"/>
          <w:lang w:val="uz-Cyrl-UZ"/>
        </w:rPr>
        <w:t xml:space="preserve"> </w:t>
      </w:r>
      <w:r>
        <w:rPr>
          <w:rFonts w:ascii="Times New Roman" w:hAnsi="Times New Roman"/>
          <w:b/>
          <w:bCs/>
          <w:sz w:val="28"/>
          <w:szCs w:val="28"/>
          <w:lang w:val="uz-Cyrl-UZ"/>
        </w:rPr>
        <w:t>“</w:t>
      </w:r>
      <w:r w:rsidRPr="00BD03A4">
        <w:rPr>
          <w:rFonts w:ascii="Times New Roman" w:hAnsi="Times New Roman"/>
          <w:b/>
          <w:bCs/>
          <w:sz w:val="28"/>
          <w:szCs w:val="28"/>
          <w:lang w:val="uz-Cyrl-UZ"/>
        </w:rPr>
        <w:t>Молия тизимини ривожлантиришнинг замонавий тенденциялари ва истиқболлари</w:t>
      </w:r>
      <w:r>
        <w:rPr>
          <w:rFonts w:ascii="Times New Roman" w:hAnsi="Times New Roman"/>
          <w:b/>
          <w:bCs/>
          <w:sz w:val="28"/>
          <w:szCs w:val="28"/>
          <w:lang w:val="uz-Cyrl-UZ"/>
        </w:rPr>
        <w:t>”</w:t>
      </w:r>
      <w:r w:rsidRPr="00613D3C">
        <w:rPr>
          <w:rFonts w:ascii="Times New Roman" w:hAnsi="Times New Roman"/>
          <w:b/>
          <w:bCs/>
          <w:sz w:val="28"/>
          <w:szCs w:val="28"/>
          <w:lang w:val="uz-Cyrl-UZ"/>
        </w:rPr>
        <w:t xml:space="preserve"> мавзусида халқаро илмий-амалий</w:t>
      </w:r>
      <w:r w:rsidRPr="00613D3C">
        <w:rPr>
          <w:rFonts w:ascii="Times New Roman" w:eastAsia="Times New Roman" w:hAnsi="Times New Roman"/>
          <w:b/>
          <w:bCs/>
          <w:color w:val="000000"/>
          <w:sz w:val="28"/>
          <w:szCs w:val="28"/>
          <w:lang w:val="uz-Cyrl-UZ" w:eastAsia="ru-RU"/>
        </w:rPr>
        <w:t xml:space="preserve"> анжуман ўтказилади</w:t>
      </w:r>
    </w:p>
    <w:p w:rsidR="00364334" w:rsidRPr="00613D3C" w:rsidRDefault="00364334" w:rsidP="00364334">
      <w:pPr>
        <w:shd w:val="clear" w:color="auto" w:fill="FFFFFF"/>
        <w:spacing w:after="0" w:line="240" w:lineRule="auto"/>
        <w:ind w:firstLine="567"/>
        <w:jc w:val="both"/>
        <w:rPr>
          <w:rFonts w:ascii="Times New Roman" w:hAnsi="Times New Roman"/>
          <w:sz w:val="28"/>
          <w:szCs w:val="28"/>
          <w:lang w:val="uz-Cyrl-UZ"/>
        </w:rPr>
      </w:pPr>
    </w:p>
    <w:p w:rsidR="00364334" w:rsidRDefault="00364334" w:rsidP="00D825A4">
      <w:pPr>
        <w:spacing w:after="0" w:line="240" w:lineRule="auto"/>
        <w:ind w:firstLine="567"/>
        <w:jc w:val="both"/>
        <w:rPr>
          <w:rFonts w:ascii="Times New Roman" w:hAnsi="Times New Roman"/>
          <w:sz w:val="28"/>
          <w:szCs w:val="28"/>
          <w:lang w:val="uz-Cyrl-UZ"/>
        </w:rPr>
      </w:pPr>
      <w:r>
        <w:rPr>
          <w:rFonts w:ascii="Times New Roman" w:hAnsi="Times New Roman"/>
          <w:sz w:val="28"/>
          <w:szCs w:val="28"/>
          <w:lang w:val="uz-Cyrl-UZ"/>
        </w:rPr>
        <w:t xml:space="preserve">Анжуманга </w:t>
      </w:r>
      <w:r w:rsidRPr="00F4092D">
        <w:rPr>
          <w:rFonts w:ascii="Times New Roman" w:hAnsi="Times New Roman"/>
          <w:sz w:val="28"/>
          <w:szCs w:val="28"/>
          <w:lang w:val="uz-Cyrl-UZ"/>
        </w:rPr>
        <w:t>иштирок этиш учун</w:t>
      </w:r>
      <w:r>
        <w:rPr>
          <w:rFonts w:ascii="Times New Roman" w:hAnsi="Times New Roman"/>
          <w:sz w:val="28"/>
          <w:szCs w:val="28"/>
          <w:lang w:val="uz-Cyrl-UZ"/>
        </w:rPr>
        <w:t xml:space="preserve"> мамлакатимиз</w:t>
      </w:r>
      <w:r w:rsidRPr="00F47E7B">
        <w:rPr>
          <w:rFonts w:ascii="Times New Roman" w:hAnsi="Times New Roman"/>
          <w:sz w:val="28"/>
          <w:szCs w:val="28"/>
          <w:lang w:val="uz-Cyrl-UZ"/>
        </w:rPr>
        <w:t xml:space="preserve"> </w:t>
      </w:r>
      <w:r>
        <w:rPr>
          <w:rFonts w:ascii="Times New Roman" w:hAnsi="Times New Roman"/>
          <w:sz w:val="28"/>
          <w:szCs w:val="28"/>
          <w:lang w:val="uz-Cyrl-UZ"/>
        </w:rPr>
        <w:t>ҳамда хорижий олий таълим муассасалари</w:t>
      </w:r>
      <w:r w:rsidRPr="00F4092D">
        <w:rPr>
          <w:rFonts w:ascii="Times New Roman" w:hAnsi="Times New Roman"/>
          <w:sz w:val="28"/>
          <w:szCs w:val="28"/>
          <w:lang w:val="uz-Cyrl-UZ"/>
        </w:rPr>
        <w:t>нинг</w:t>
      </w:r>
      <w:r>
        <w:rPr>
          <w:rFonts w:ascii="Times New Roman" w:hAnsi="Times New Roman"/>
          <w:sz w:val="28"/>
          <w:szCs w:val="28"/>
          <w:lang w:val="uz-Cyrl-UZ"/>
        </w:rPr>
        <w:t xml:space="preserve"> </w:t>
      </w:r>
      <w:r w:rsidRPr="00F4092D">
        <w:rPr>
          <w:rFonts w:ascii="Times New Roman" w:hAnsi="Times New Roman"/>
          <w:sz w:val="28"/>
          <w:szCs w:val="28"/>
          <w:lang w:val="uz-Cyrl-UZ"/>
        </w:rPr>
        <w:t>профессор-ўқитувчилари, амалиётчи</w:t>
      </w:r>
      <w:r>
        <w:rPr>
          <w:rFonts w:ascii="Times New Roman" w:hAnsi="Times New Roman"/>
          <w:sz w:val="28"/>
          <w:szCs w:val="28"/>
          <w:lang w:val="uz-Cyrl-UZ"/>
        </w:rPr>
        <w:t xml:space="preserve"> мутахассислар</w:t>
      </w:r>
      <w:r w:rsidRPr="00F4092D">
        <w:rPr>
          <w:rFonts w:ascii="Times New Roman" w:hAnsi="Times New Roman"/>
          <w:sz w:val="28"/>
          <w:szCs w:val="28"/>
          <w:lang w:val="uz-Cyrl-UZ"/>
        </w:rPr>
        <w:t xml:space="preserve">, </w:t>
      </w:r>
      <w:r>
        <w:rPr>
          <w:rFonts w:ascii="Times New Roman" w:hAnsi="Times New Roman"/>
          <w:sz w:val="28"/>
          <w:szCs w:val="28"/>
          <w:lang w:val="uz-Cyrl-UZ"/>
        </w:rPr>
        <w:t>докторантлар, мустақил</w:t>
      </w:r>
      <w:r w:rsidRPr="00F4092D">
        <w:rPr>
          <w:rFonts w:ascii="Times New Roman" w:hAnsi="Times New Roman"/>
          <w:sz w:val="28"/>
          <w:szCs w:val="28"/>
          <w:lang w:val="uz-Cyrl-UZ"/>
        </w:rPr>
        <w:t xml:space="preserve"> изланувчилар, магистрантлар</w:t>
      </w:r>
      <w:r>
        <w:rPr>
          <w:rFonts w:ascii="Times New Roman" w:hAnsi="Times New Roman"/>
          <w:sz w:val="28"/>
          <w:szCs w:val="28"/>
          <w:lang w:val="uz-Cyrl-UZ"/>
        </w:rPr>
        <w:t xml:space="preserve">, талабалар </w:t>
      </w:r>
      <w:r w:rsidRPr="00F4092D">
        <w:rPr>
          <w:rFonts w:ascii="Times New Roman" w:hAnsi="Times New Roman"/>
          <w:sz w:val="28"/>
          <w:szCs w:val="28"/>
          <w:lang w:val="uz-Cyrl-UZ"/>
        </w:rPr>
        <w:t>таклиф этилади.</w:t>
      </w:r>
    </w:p>
    <w:p w:rsidR="00364334" w:rsidRPr="00F4092D" w:rsidRDefault="00364334" w:rsidP="00D825A4">
      <w:pPr>
        <w:spacing w:after="0" w:line="240" w:lineRule="auto"/>
        <w:ind w:firstLine="567"/>
        <w:jc w:val="both"/>
        <w:rPr>
          <w:rFonts w:ascii="Times New Roman" w:hAnsi="Times New Roman"/>
          <w:sz w:val="28"/>
          <w:szCs w:val="28"/>
          <w:lang w:val="uz-Cyrl-UZ"/>
        </w:rPr>
      </w:pPr>
    </w:p>
    <w:p w:rsidR="00364334" w:rsidRPr="00364334" w:rsidRDefault="00364334" w:rsidP="00D825A4">
      <w:pPr>
        <w:spacing w:after="0" w:line="240" w:lineRule="auto"/>
        <w:ind w:firstLine="567"/>
        <w:jc w:val="center"/>
        <w:rPr>
          <w:rFonts w:ascii="Times New Roman" w:hAnsi="Times New Roman"/>
          <w:b/>
          <w:sz w:val="28"/>
          <w:szCs w:val="28"/>
          <w:lang w:val="uz-Cyrl-UZ"/>
        </w:rPr>
      </w:pPr>
      <w:r w:rsidRPr="00364334">
        <w:rPr>
          <w:rFonts w:ascii="Times New Roman" w:hAnsi="Times New Roman"/>
          <w:b/>
          <w:sz w:val="28"/>
          <w:szCs w:val="28"/>
          <w:lang w:val="uz-Cyrl-UZ"/>
        </w:rPr>
        <w:t>АНЖУМАН</w:t>
      </w:r>
      <w:r>
        <w:rPr>
          <w:rFonts w:ascii="Times New Roman" w:hAnsi="Times New Roman"/>
          <w:b/>
          <w:sz w:val="28"/>
          <w:szCs w:val="28"/>
          <w:lang w:val="uz-Cyrl-UZ"/>
        </w:rPr>
        <w:t>НИНГ</w:t>
      </w:r>
      <w:r w:rsidRPr="00364334">
        <w:rPr>
          <w:rFonts w:ascii="Times New Roman" w:hAnsi="Times New Roman"/>
          <w:b/>
          <w:sz w:val="28"/>
          <w:szCs w:val="28"/>
          <w:lang w:val="uz-Cyrl-UZ"/>
        </w:rPr>
        <w:t xml:space="preserve"> ИЛМИЙ ЙЎНАЛИШЛАРИ:</w:t>
      </w:r>
    </w:p>
    <w:p w:rsidR="00364334" w:rsidRPr="00F4092D" w:rsidRDefault="00364334" w:rsidP="00D825A4">
      <w:pPr>
        <w:spacing w:after="0" w:line="240" w:lineRule="auto"/>
        <w:ind w:firstLine="567"/>
        <w:jc w:val="center"/>
        <w:rPr>
          <w:rFonts w:ascii="Times New Roman" w:hAnsi="Times New Roman"/>
          <w:b/>
          <w:i/>
          <w:sz w:val="28"/>
          <w:szCs w:val="28"/>
          <w:lang w:val="uz-Cyrl-UZ"/>
        </w:rPr>
      </w:pPr>
    </w:p>
    <w:p w:rsidR="00364334" w:rsidRPr="00EB327C" w:rsidRDefault="00364334" w:rsidP="00D825A4">
      <w:pPr>
        <w:pStyle w:val="a3"/>
        <w:numPr>
          <w:ilvl w:val="0"/>
          <w:numId w:val="1"/>
        </w:numPr>
        <w:tabs>
          <w:tab w:val="left" w:pos="993"/>
        </w:tabs>
        <w:spacing w:after="0" w:line="240" w:lineRule="auto"/>
        <w:ind w:left="0" w:firstLine="567"/>
        <w:jc w:val="both"/>
        <w:rPr>
          <w:rFonts w:ascii="Times New Roman" w:hAnsi="Times New Roman"/>
          <w:sz w:val="28"/>
          <w:szCs w:val="28"/>
          <w:lang w:val="uz-Cyrl-UZ"/>
        </w:rPr>
      </w:pPr>
      <w:r w:rsidRPr="00EB327C">
        <w:rPr>
          <w:rFonts w:ascii="Times New Roman" w:hAnsi="Times New Roman"/>
          <w:sz w:val="28"/>
          <w:szCs w:val="28"/>
          <w:lang w:val="uz-Cyrl-UZ"/>
        </w:rPr>
        <w:t>Давлат молияси назарияси ва амалиёти: замонавий муаммолар ва ечимлар.</w:t>
      </w:r>
    </w:p>
    <w:p w:rsidR="00364334" w:rsidRPr="00EB327C" w:rsidRDefault="00364334" w:rsidP="00D825A4">
      <w:pPr>
        <w:pStyle w:val="a3"/>
        <w:numPr>
          <w:ilvl w:val="0"/>
          <w:numId w:val="1"/>
        </w:numPr>
        <w:tabs>
          <w:tab w:val="left" w:pos="993"/>
        </w:tabs>
        <w:spacing w:after="0" w:line="240" w:lineRule="auto"/>
        <w:ind w:left="0" w:firstLine="567"/>
        <w:jc w:val="both"/>
        <w:rPr>
          <w:rFonts w:ascii="Times New Roman" w:hAnsi="Times New Roman"/>
          <w:sz w:val="28"/>
          <w:szCs w:val="28"/>
          <w:lang w:val="uz-Cyrl-UZ"/>
        </w:rPr>
      </w:pPr>
      <w:r w:rsidRPr="00EB327C">
        <w:rPr>
          <w:rFonts w:ascii="Times New Roman" w:hAnsi="Times New Roman"/>
          <w:sz w:val="28"/>
          <w:szCs w:val="28"/>
          <w:lang w:val="uz-Cyrl-UZ"/>
        </w:rPr>
        <w:t xml:space="preserve">Давлат бюджетини шакллантириш </w:t>
      </w:r>
      <w:r>
        <w:rPr>
          <w:rFonts w:ascii="Times New Roman" w:hAnsi="Times New Roman"/>
          <w:sz w:val="28"/>
          <w:szCs w:val="28"/>
          <w:lang w:val="uz-Cyrl-UZ"/>
        </w:rPr>
        <w:t>в</w:t>
      </w:r>
      <w:r w:rsidRPr="00EB327C">
        <w:rPr>
          <w:rFonts w:ascii="Times New Roman" w:hAnsi="Times New Roman"/>
          <w:sz w:val="28"/>
          <w:szCs w:val="28"/>
          <w:lang w:val="uz-Cyrl-UZ"/>
        </w:rPr>
        <w:t>а ижро этишда очиқлик ва шаффофлик</w:t>
      </w:r>
      <w:r>
        <w:rPr>
          <w:rFonts w:ascii="Times New Roman" w:hAnsi="Times New Roman"/>
          <w:sz w:val="28"/>
          <w:szCs w:val="28"/>
          <w:lang w:val="uz-Cyrl-UZ"/>
        </w:rPr>
        <w:t>ни таъминлаш</w:t>
      </w:r>
      <w:r w:rsidR="00DF1950">
        <w:rPr>
          <w:rFonts w:ascii="Times New Roman" w:hAnsi="Times New Roman"/>
          <w:sz w:val="28"/>
          <w:szCs w:val="28"/>
          <w:lang w:val="uz-Cyrl-UZ"/>
        </w:rPr>
        <w:t>нинг устувор йўналишлари</w:t>
      </w:r>
      <w:r w:rsidRPr="00EB327C">
        <w:rPr>
          <w:rFonts w:ascii="Times New Roman" w:hAnsi="Times New Roman"/>
          <w:sz w:val="28"/>
          <w:szCs w:val="28"/>
          <w:lang w:val="uz-Cyrl-UZ"/>
        </w:rPr>
        <w:t>.</w:t>
      </w:r>
    </w:p>
    <w:p w:rsidR="00364334" w:rsidRPr="00EB327C" w:rsidRDefault="00364334" w:rsidP="00D825A4">
      <w:pPr>
        <w:pStyle w:val="a3"/>
        <w:numPr>
          <w:ilvl w:val="0"/>
          <w:numId w:val="1"/>
        </w:numPr>
        <w:tabs>
          <w:tab w:val="left" w:pos="993"/>
        </w:tabs>
        <w:spacing w:after="0" w:line="240" w:lineRule="auto"/>
        <w:ind w:left="0" w:firstLine="567"/>
        <w:jc w:val="both"/>
        <w:rPr>
          <w:rFonts w:ascii="Times New Roman" w:hAnsi="Times New Roman"/>
          <w:sz w:val="28"/>
          <w:szCs w:val="28"/>
          <w:lang w:val="uz-Cyrl-UZ"/>
        </w:rPr>
      </w:pPr>
      <w:r w:rsidRPr="00EB327C">
        <w:rPr>
          <w:rFonts w:ascii="Times New Roman" w:hAnsi="Times New Roman"/>
          <w:sz w:val="28"/>
          <w:szCs w:val="28"/>
          <w:lang w:val="uz-Cyrl-UZ"/>
        </w:rPr>
        <w:t>Ижтимоий-иқтисодий жараёнларда муқобил молиялаштиришдан фойдаланиш истиқболлари.</w:t>
      </w:r>
    </w:p>
    <w:p w:rsidR="00364334" w:rsidRPr="00EB327C" w:rsidRDefault="00364334" w:rsidP="00D825A4">
      <w:pPr>
        <w:pStyle w:val="a3"/>
        <w:numPr>
          <w:ilvl w:val="0"/>
          <w:numId w:val="1"/>
        </w:numPr>
        <w:tabs>
          <w:tab w:val="left" w:pos="993"/>
        </w:tabs>
        <w:spacing w:after="0" w:line="240" w:lineRule="auto"/>
        <w:ind w:left="0" w:firstLine="567"/>
        <w:jc w:val="both"/>
        <w:rPr>
          <w:rFonts w:ascii="Times New Roman" w:hAnsi="Times New Roman"/>
          <w:sz w:val="28"/>
          <w:szCs w:val="28"/>
          <w:lang w:val="uz-Cyrl-UZ"/>
        </w:rPr>
      </w:pPr>
      <w:r w:rsidRPr="00EB327C">
        <w:rPr>
          <w:rFonts w:ascii="Times New Roman" w:hAnsi="Times New Roman"/>
          <w:sz w:val="28"/>
          <w:szCs w:val="28"/>
          <w:lang w:val="uz-Cyrl-UZ"/>
        </w:rPr>
        <w:t>Молия тизимини ривожлантиришда</w:t>
      </w:r>
      <w:r w:rsidRPr="00EB327C">
        <w:rPr>
          <w:rFonts w:ascii="Helvetica" w:hAnsi="Helvetica"/>
          <w:color w:val="1D2129"/>
          <w:sz w:val="21"/>
          <w:szCs w:val="21"/>
          <w:shd w:val="clear" w:color="auto" w:fill="FFFFFF"/>
        </w:rPr>
        <w:t xml:space="preserve"> </w:t>
      </w:r>
      <w:r w:rsidRPr="00EB327C">
        <w:rPr>
          <w:rFonts w:ascii="Times New Roman" w:hAnsi="Times New Roman"/>
          <w:sz w:val="28"/>
          <w:szCs w:val="28"/>
          <w:lang w:val="uz-Cyrl-UZ"/>
        </w:rPr>
        <w:t>инновацион молиявий технологияларнинг ўрни.</w:t>
      </w:r>
    </w:p>
    <w:p w:rsidR="00364334" w:rsidRPr="00EB327C" w:rsidRDefault="00364334" w:rsidP="00D825A4">
      <w:pPr>
        <w:pStyle w:val="a3"/>
        <w:numPr>
          <w:ilvl w:val="0"/>
          <w:numId w:val="1"/>
        </w:numPr>
        <w:tabs>
          <w:tab w:val="left" w:pos="993"/>
        </w:tabs>
        <w:spacing w:after="0" w:line="240" w:lineRule="auto"/>
        <w:ind w:left="0" w:firstLine="567"/>
        <w:jc w:val="both"/>
        <w:rPr>
          <w:rFonts w:ascii="Times New Roman" w:hAnsi="Times New Roman"/>
          <w:sz w:val="28"/>
          <w:szCs w:val="28"/>
          <w:lang w:val="uz-Cyrl-UZ"/>
        </w:rPr>
      </w:pPr>
      <w:r w:rsidRPr="00EB327C">
        <w:rPr>
          <w:rFonts w:ascii="Times New Roman" w:hAnsi="Times New Roman"/>
          <w:sz w:val="28"/>
          <w:szCs w:val="28"/>
          <w:lang w:val="uz-Cyrl-UZ"/>
        </w:rPr>
        <w:t>Глобал молия тизимининг замонавий тенденциялари.</w:t>
      </w:r>
    </w:p>
    <w:p w:rsidR="00364334" w:rsidRPr="00EB327C" w:rsidRDefault="00364334" w:rsidP="00D825A4">
      <w:pPr>
        <w:pStyle w:val="a3"/>
        <w:numPr>
          <w:ilvl w:val="0"/>
          <w:numId w:val="1"/>
        </w:numPr>
        <w:tabs>
          <w:tab w:val="left" w:pos="993"/>
        </w:tabs>
        <w:spacing w:after="0" w:line="240" w:lineRule="auto"/>
        <w:ind w:left="0" w:firstLine="567"/>
        <w:jc w:val="both"/>
        <w:rPr>
          <w:rFonts w:ascii="Times New Roman" w:hAnsi="Times New Roman"/>
          <w:sz w:val="28"/>
          <w:szCs w:val="28"/>
          <w:lang w:val="uz-Cyrl-UZ"/>
        </w:rPr>
      </w:pPr>
      <w:r w:rsidRPr="00EB327C">
        <w:rPr>
          <w:rFonts w:ascii="Times New Roman" w:hAnsi="Times New Roman"/>
          <w:sz w:val="28"/>
          <w:szCs w:val="28"/>
          <w:lang w:val="uz-Cyrl-UZ"/>
        </w:rPr>
        <w:t>Барқарор ривожланиш мақсадларига эришишнинг молиявий масалалари.</w:t>
      </w:r>
    </w:p>
    <w:p w:rsidR="00364334" w:rsidRPr="001C747F" w:rsidRDefault="00364334" w:rsidP="00D825A4">
      <w:pPr>
        <w:spacing w:after="0" w:line="240" w:lineRule="auto"/>
        <w:ind w:left="567" w:firstLine="567"/>
        <w:jc w:val="both"/>
        <w:rPr>
          <w:rFonts w:ascii="Times New Roman" w:hAnsi="Times New Roman"/>
          <w:sz w:val="28"/>
          <w:szCs w:val="28"/>
          <w:lang w:val="uz-Cyrl-UZ"/>
        </w:rPr>
      </w:pPr>
    </w:p>
    <w:p w:rsidR="00364334" w:rsidRPr="00F4092D" w:rsidRDefault="00364334" w:rsidP="00D825A4">
      <w:pPr>
        <w:shd w:val="clear" w:color="auto" w:fill="FFFFFF"/>
        <w:spacing w:after="0" w:line="240" w:lineRule="auto"/>
        <w:ind w:firstLine="567"/>
        <w:jc w:val="both"/>
        <w:rPr>
          <w:rFonts w:ascii="Times New Roman" w:eastAsia="Times New Roman" w:hAnsi="Times New Roman"/>
          <w:color w:val="000000"/>
          <w:sz w:val="28"/>
          <w:szCs w:val="28"/>
          <w:lang w:val="uz-Cyrl-UZ" w:eastAsia="ru-RU"/>
        </w:rPr>
      </w:pPr>
      <w:proofErr w:type="spellStart"/>
      <w:r>
        <w:rPr>
          <w:rFonts w:ascii="Times New Roman" w:eastAsia="Times New Roman" w:hAnsi="Times New Roman"/>
          <w:b/>
          <w:bCs/>
          <w:color w:val="000000"/>
          <w:sz w:val="28"/>
          <w:szCs w:val="28"/>
          <w:lang w:eastAsia="ru-RU"/>
        </w:rPr>
        <w:t>Анжуман</w:t>
      </w:r>
      <w:proofErr w:type="spellEnd"/>
      <w:r>
        <w:rPr>
          <w:rFonts w:ascii="Times New Roman" w:eastAsia="Times New Roman" w:hAnsi="Times New Roman"/>
          <w:b/>
          <w:bCs/>
          <w:color w:val="000000"/>
          <w:sz w:val="28"/>
          <w:szCs w:val="28"/>
          <w:lang w:val="uz-Cyrl-UZ" w:eastAsia="ru-RU"/>
        </w:rPr>
        <w:t>га</w:t>
      </w:r>
      <w:r w:rsidRPr="009D400F">
        <w:rPr>
          <w:rFonts w:ascii="Times New Roman" w:eastAsia="Times New Roman" w:hAnsi="Times New Roman"/>
          <w:b/>
          <w:bCs/>
          <w:color w:val="000000"/>
          <w:sz w:val="28"/>
          <w:szCs w:val="28"/>
          <w:lang w:eastAsia="ru-RU"/>
        </w:rPr>
        <w:t xml:space="preserve"> </w:t>
      </w:r>
      <w:r>
        <w:rPr>
          <w:rFonts w:ascii="Times New Roman" w:eastAsia="Times New Roman" w:hAnsi="Times New Roman"/>
          <w:b/>
          <w:bCs/>
          <w:color w:val="000000"/>
          <w:sz w:val="28"/>
          <w:szCs w:val="28"/>
          <w:lang w:val="uz-Cyrl-UZ" w:eastAsia="ru-RU"/>
        </w:rPr>
        <w:t>тақдим этиладиган материалларга</w:t>
      </w:r>
      <w:r w:rsidRPr="009D400F">
        <w:rPr>
          <w:rFonts w:ascii="Times New Roman" w:eastAsia="Times New Roman" w:hAnsi="Times New Roman"/>
          <w:b/>
          <w:bCs/>
          <w:color w:val="000000"/>
          <w:sz w:val="28"/>
          <w:szCs w:val="28"/>
          <w:lang w:eastAsia="ru-RU"/>
        </w:rPr>
        <w:t xml:space="preserve"> </w:t>
      </w:r>
      <w:proofErr w:type="spellStart"/>
      <w:r w:rsidRPr="009D400F">
        <w:rPr>
          <w:rFonts w:ascii="Times New Roman" w:eastAsia="Times New Roman" w:hAnsi="Times New Roman"/>
          <w:b/>
          <w:bCs/>
          <w:color w:val="000000"/>
          <w:sz w:val="28"/>
          <w:szCs w:val="28"/>
          <w:lang w:eastAsia="ru-RU"/>
        </w:rPr>
        <w:t>талаблар</w:t>
      </w:r>
      <w:proofErr w:type="spellEnd"/>
      <w:r w:rsidRPr="009D400F">
        <w:rPr>
          <w:rFonts w:ascii="Times New Roman" w:eastAsia="Times New Roman" w:hAnsi="Times New Roman"/>
          <w:b/>
          <w:bCs/>
          <w:color w:val="000000"/>
          <w:sz w:val="28"/>
          <w:szCs w:val="28"/>
          <w:lang w:eastAsia="ru-RU"/>
        </w:rPr>
        <w:t>:</w:t>
      </w:r>
    </w:p>
    <w:p w:rsidR="00364334" w:rsidRPr="00D10D76" w:rsidRDefault="00364334" w:rsidP="00D825A4">
      <w:pPr>
        <w:numPr>
          <w:ilvl w:val="0"/>
          <w:numId w:val="2"/>
        </w:numPr>
        <w:shd w:val="clear" w:color="auto" w:fill="FFFFFF"/>
        <w:tabs>
          <w:tab w:val="left" w:pos="851"/>
        </w:tabs>
        <w:autoSpaceDE w:val="0"/>
        <w:autoSpaceDN w:val="0"/>
        <w:adjustRightInd w:val="0"/>
        <w:spacing w:after="0" w:line="240" w:lineRule="auto"/>
        <w:ind w:left="0" w:firstLine="567"/>
        <w:jc w:val="both"/>
        <w:rPr>
          <w:rFonts w:ascii="Times New Roman" w:eastAsia="Times New Roman" w:hAnsi="Times New Roman"/>
          <w:color w:val="000000"/>
          <w:sz w:val="28"/>
          <w:szCs w:val="28"/>
          <w:lang w:val="uz-Cyrl-UZ" w:eastAsia="ru-RU"/>
        </w:rPr>
      </w:pPr>
      <w:r>
        <w:rPr>
          <w:rFonts w:ascii="Times New Roman" w:eastAsia="Times New Roman" w:hAnsi="Times New Roman"/>
          <w:bCs/>
          <w:color w:val="000000"/>
          <w:sz w:val="28"/>
          <w:szCs w:val="28"/>
          <w:lang w:val="uz-Cyrl-UZ" w:eastAsia="ru-RU"/>
        </w:rPr>
        <w:t xml:space="preserve">анжуманга тақдим этиладиган </w:t>
      </w:r>
      <w:r w:rsidRPr="00EE171C">
        <w:rPr>
          <w:rFonts w:ascii="Times New Roman" w:eastAsia="Times New Roman" w:hAnsi="Times New Roman"/>
          <w:bCs/>
          <w:color w:val="000000"/>
          <w:sz w:val="28"/>
          <w:szCs w:val="28"/>
          <w:lang w:val="uz-Cyrl-UZ" w:eastAsia="ru-RU"/>
        </w:rPr>
        <w:t>материаллар</w:t>
      </w:r>
      <w:r w:rsidRPr="00D10D76">
        <w:rPr>
          <w:rFonts w:ascii="Times New Roman" w:eastAsia="Times New Roman" w:hAnsi="Times New Roman"/>
          <w:color w:val="000000"/>
          <w:sz w:val="28"/>
          <w:szCs w:val="28"/>
          <w:lang w:val="uz-Cyrl-UZ" w:eastAsia="ru-RU"/>
        </w:rPr>
        <w:t xml:space="preserve"> </w:t>
      </w:r>
      <w:r>
        <w:rPr>
          <w:rFonts w:ascii="Times New Roman" w:eastAsia="Times New Roman" w:hAnsi="Times New Roman"/>
          <w:color w:val="000000"/>
          <w:sz w:val="28"/>
          <w:szCs w:val="28"/>
          <w:lang w:val="uz-Cyrl-UZ" w:eastAsia="ru-RU"/>
        </w:rPr>
        <w:t>унинг</w:t>
      </w:r>
      <w:r w:rsidRPr="00D10D76">
        <w:rPr>
          <w:rFonts w:ascii="Times New Roman" w:eastAsia="Times New Roman" w:hAnsi="Times New Roman"/>
          <w:color w:val="000000"/>
          <w:sz w:val="28"/>
          <w:szCs w:val="28"/>
          <w:lang w:val="uz-Cyrl-UZ" w:eastAsia="ru-RU"/>
        </w:rPr>
        <w:t xml:space="preserve"> </w:t>
      </w:r>
      <w:r>
        <w:rPr>
          <w:rFonts w:ascii="Times New Roman" w:eastAsia="Times New Roman" w:hAnsi="Times New Roman"/>
          <w:color w:val="000000"/>
          <w:sz w:val="28"/>
          <w:szCs w:val="28"/>
          <w:lang w:val="uz-Cyrl-UZ" w:eastAsia="ru-RU"/>
        </w:rPr>
        <w:t xml:space="preserve">илмий </w:t>
      </w:r>
      <w:r w:rsidRPr="00D10D76">
        <w:rPr>
          <w:rFonts w:ascii="Times New Roman" w:eastAsia="Times New Roman" w:hAnsi="Times New Roman"/>
          <w:color w:val="000000"/>
          <w:sz w:val="28"/>
          <w:szCs w:val="28"/>
          <w:lang w:val="uz-Cyrl-UZ" w:eastAsia="ru-RU"/>
        </w:rPr>
        <w:t>йўналишларига оид долзарб мавзуларда, илмий таҳлил ва тугалланган фикрлар асосида, и</w:t>
      </w:r>
      <w:r w:rsidRPr="00D10D76">
        <w:rPr>
          <w:rFonts w:ascii="Times New Roman" w:eastAsia="Times New Roman" w:hAnsi="Times New Roman"/>
          <w:sz w:val="28"/>
          <w:szCs w:val="28"/>
          <w:lang w:val="uz-Cyrl-UZ" w:eastAsia="ru-RU"/>
        </w:rPr>
        <w:t>лмий-</w:t>
      </w:r>
      <w:r w:rsidRPr="00D10D76">
        <w:rPr>
          <w:rFonts w:ascii="Times New Roman" w:eastAsia="Times New Roman" w:hAnsi="Times New Roman"/>
          <w:sz w:val="28"/>
          <w:szCs w:val="28"/>
          <w:lang w:val="uz-Cyrl-UZ" w:eastAsia="ru-RU"/>
        </w:rPr>
        <w:lastRenderedPageBreak/>
        <w:t xml:space="preserve">амалий тавсияларни ўз ичига </w:t>
      </w:r>
      <w:r>
        <w:rPr>
          <w:rFonts w:ascii="Times New Roman" w:eastAsia="Times New Roman" w:hAnsi="Times New Roman"/>
          <w:sz w:val="28"/>
          <w:szCs w:val="28"/>
          <w:lang w:val="uz-Cyrl-UZ" w:eastAsia="ru-RU"/>
        </w:rPr>
        <w:t>қ</w:t>
      </w:r>
      <w:r w:rsidRPr="00D10D76">
        <w:rPr>
          <w:rFonts w:ascii="Times New Roman" w:eastAsia="Times New Roman" w:hAnsi="Times New Roman"/>
          <w:sz w:val="28"/>
          <w:szCs w:val="28"/>
          <w:lang w:val="uz-Cyrl-UZ" w:eastAsia="ru-RU"/>
        </w:rPr>
        <w:t xml:space="preserve">амраб олган </w:t>
      </w:r>
      <w:r>
        <w:rPr>
          <w:rFonts w:ascii="Times New Roman" w:eastAsia="Times New Roman" w:hAnsi="Times New Roman"/>
          <w:sz w:val="28"/>
          <w:szCs w:val="28"/>
          <w:lang w:val="uz-Cyrl-UZ" w:eastAsia="ru-RU"/>
        </w:rPr>
        <w:t>ҳ</w:t>
      </w:r>
      <w:r w:rsidRPr="00D10D76">
        <w:rPr>
          <w:rFonts w:ascii="Times New Roman" w:eastAsia="Times New Roman" w:hAnsi="Times New Roman"/>
          <w:sz w:val="28"/>
          <w:szCs w:val="28"/>
          <w:lang w:val="uz-Cyrl-UZ" w:eastAsia="ru-RU"/>
        </w:rPr>
        <w:t>олда,</w:t>
      </w:r>
      <w:r>
        <w:rPr>
          <w:rFonts w:ascii="Times New Roman" w:eastAsia="Times New Roman" w:hAnsi="Times New Roman"/>
          <w:sz w:val="28"/>
          <w:szCs w:val="28"/>
          <w:lang w:val="uz-Cyrl-UZ" w:eastAsia="ru-RU"/>
        </w:rPr>
        <w:t xml:space="preserve"> </w:t>
      </w:r>
      <w:r w:rsidRPr="00D10D76">
        <w:rPr>
          <w:rFonts w:ascii="Times New Roman" w:eastAsia="Times New Roman" w:hAnsi="Times New Roman"/>
          <w:sz w:val="28"/>
          <w:szCs w:val="28"/>
          <w:lang w:val="uz-Cyrl-UZ" w:eastAsia="ru-RU"/>
        </w:rPr>
        <w:t>имло</w:t>
      </w:r>
      <w:r>
        <w:rPr>
          <w:rFonts w:ascii="Times New Roman" w:eastAsia="Times New Roman" w:hAnsi="Times New Roman"/>
          <w:sz w:val="28"/>
          <w:szCs w:val="28"/>
          <w:lang w:val="uz-Cyrl-UZ" w:eastAsia="ru-RU"/>
        </w:rPr>
        <w:t>вий</w:t>
      </w:r>
      <w:r w:rsidRPr="00D10D76">
        <w:rPr>
          <w:rFonts w:ascii="Times New Roman" w:eastAsia="Times New Roman" w:hAnsi="Times New Roman"/>
          <w:sz w:val="28"/>
          <w:szCs w:val="28"/>
          <w:lang w:val="uz-Cyrl-UZ" w:eastAsia="ru-RU"/>
        </w:rPr>
        <w:t xml:space="preserve"> </w:t>
      </w:r>
      <w:r w:rsidRPr="00531DE0">
        <w:rPr>
          <w:rFonts w:ascii="Times New Roman" w:eastAsia="Times New Roman" w:hAnsi="Times New Roman"/>
          <w:sz w:val="28"/>
          <w:szCs w:val="28"/>
          <w:lang w:val="uz-Cyrl-UZ" w:eastAsia="ru-RU"/>
        </w:rPr>
        <w:t>хатоларсиз</w:t>
      </w:r>
      <w:r>
        <w:rPr>
          <w:rFonts w:ascii="Times New Roman" w:eastAsia="Times New Roman" w:hAnsi="Times New Roman"/>
          <w:sz w:val="28"/>
          <w:szCs w:val="28"/>
          <w:lang w:val="uz-Cyrl-UZ" w:eastAsia="ru-RU"/>
        </w:rPr>
        <w:t>,</w:t>
      </w:r>
      <w:r w:rsidRPr="00531DE0">
        <w:rPr>
          <w:rFonts w:ascii="Times New Roman" w:eastAsia="Times New Roman" w:hAnsi="Times New Roman"/>
          <w:sz w:val="28"/>
          <w:szCs w:val="28"/>
          <w:lang w:val="uz-Cyrl-UZ" w:eastAsia="ru-RU"/>
        </w:rPr>
        <w:t xml:space="preserve"> т</w:t>
      </w:r>
      <w:r>
        <w:rPr>
          <w:rFonts w:ascii="Times New Roman" w:eastAsia="Times New Roman" w:hAnsi="Times New Roman"/>
          <w:sz w:val="28"/>
          <w:szCs w:val="28"/>
          <w:lang w:val="uz-Cyrl-UZ" w:eastAsia="ru-RU"/>
        </w:rPr>
        <w:t>ў</w:t>
      </w:r>
      <w:r w:rsidRPr="00531DE0">
        <w:rPr>
          <w:rFonts w:ascii="Times New Roman" w:eastAsia="Times New Roman" w:hAnsi="Times New Roman"/>
          <w:sz w:val="28"/>
          <w:szCs w:val="28"/>
          <w:lang w:val="uz-Cyrl-UZ" w:eastAsia="ru-RU"/>
        </w:rPr>
        <w:t>лдирилган</w:t>
      </w:r>
      <w:r>
        <w:rPr>
          <w:rFonts w:ascii="Times New Roman" w:eastAsia="Times New Roman" w:hAnsi="Times New Roman"/>
          <w:sz w:val="28"/>
          <w:szCs w:val="28"/>
          <w:lang w:val="uz-Cyrl-UZ" w:eastAsia="ru-RU"/>
        </w:rPr>
        <w:t xml:space="preserve"> муаллиф</w:t>
      </w:r>
      <w:r w:rsidRPr="00531DE0">
        <w:rPr>
          <w:rFonts w:ascii="Times New Roman" w:eastAsia="Times New Roman" w:hAnsi="Times New Roman"/>
          <w:sz w:val="28"/>
          <w:szCs w:val="28"/>
          <w:lang w:val="uz-Cyrl-UZ" w:eastAsia="ru-RU"/>
        </w:rPr>
        <w:t xml:space="preserve"> анкетаси</w:t>
      </w:r>
      <w:r>
        <w:rPr>
          <w:rFonts w:ascii="Times New Roman" w:eastAsia="Times New Roman" w:hAnsi="Times New Roman"/>
          <w:sz w:val="28"/>
          <w:szCs w:val="28"/>
          <w:lang w:val="uz-Cyrl-UZ" w:eastAsia="ru-RU"/>
        </w:rPr>
        <w:t>ни илова қилган</w:t>
      </w:r>
      <w:r w:rsidRPr="00531DE0">
        <w:rPr>
          <w:rFonts w:ascii="Times New Roman" w:eastAsia="Times New Roman" w:hAnsi="Times New Roman"/>
          <w:sz w:val="28"/>
          <w:szCs w:val="28"/>
          <w:lang w:val="uz-Cyrl-UZ" w:eastAsia="ru-RU"/>
        </w:rPr>
        <w:t xml:space="preserve"> </w:t>
      </w:r>
      <w:r>
        <w:rPr>
          <w:rFonts w:ascii="Times New Roman" w:eastAsia="Times New Roman" w:hAnsi="Times New Roman"/>
          <w:sz w:val="28"/>
          <w:szCs w:val="28"/>
          <w:lang w:val="uz-Cyrl-UZ" w:eastAsia="ru-RU"/>
        </w:rPr>
        <w:t>ҳ</w:t>
      </w:r>
      <w:r w:rsidRPr="00531DE0">
        <w:rPr>
          <w:rFonts w:ascii="Times New Roman" w:eastAsia="Times New Roman" w:hAnsi="Times New Roman"/>
          <w:sz w:val="28"/>
          <w:szCs w:val="28"/>
          <w:lang w:val="uz-Cyrl-UZ" w:eastAsia="ru-RU"/>
        </w:rPr>
        <w:t xml:space="preserve">олда </w:t>
      </w:r>
      <w:r w:rsidRPr="00531DE0">
        <w:rPr>
          <w:rFonts w:ascii="Times New Roman" w:eastAsia="Times New Roman" w:hAnsi="Times New Roman"/>
          <w:color w:val="000000"/>
          <w:sz w:val="28"/>
          <w:szCs w:val="28"/>
          <w:lang w:val="uz-Cyrl-UZ" w:eastAsia="ru-RU"/>
        </w:rPr>
        <w:t>тақдим этилиши лозим</w:t>
      </w:r>
      <w:r w:rsidRPr="00D10D76">
        <w:rPr>
          <w:rFonts w:ascii="Times New Roman" w:eastAsia="Times New Roman" w:hAnsi="Times New Roman"/>
          <w:color w:val="000000"/>
          <w:sz w:val="28"/>
          <w:szCs w:val="28"/>
          <w:lang w:val="uz-Cyrl-UZ" w:eastAsia="ru-RU"/>
        </w:rPr>
        <w:t>;</w:t>
      </w:r>
    </w:p>
    <w:p w:rsidR="00364334" w:rsidRPr="00364334" w:rsidRDefault="00364334" w:rsidP="00D825A4">
      <w:pPr>
        <w:numPr>
          <w:ilvl w:val="0"/>
          <w:numId w:val="2"/>
        </w:numPr>
        <w:shd w:val="clear" w:color="auto" w:fill="FFFFFF"/>
        <w:tabs>
          <w:tab w:val="left" w:pos="851"/>
        </w:tabs>
        <w:autoSpaceDE w:val="0"/>
        <w:autoSpaceDN w:val="0"/>
        <w:adjustRightInd w:val="0"/>
        <w:spacing w:after="0" w:line="240" w:lineRule="auto"/>
        <w:ind w:left="0" w:firstLine="567"/>
        <w:jc w:val="both"/>
        <w:rPr>
          <w:rFonts w:ascii="Times New Roman" w:eastAsia="Times New Roman" w:hAnsi="Times New Roman"/>
          <w:bCs/>
          <w:color w:val="000000"/>
          <w:sz w:val="28"/>
          <w:szCs w:val="28"/>
          <w:lang w:val="uz-Cyrl-UZ" w:eastAsia="ru-RU"/>
        </w:rPr>
      </w:pPr>
      <w:r w:rsidRPr="00364334">
        <w:rPr>
          <w:rFonts w:ascii="Times New Roman" w:eastAsia="Times New Roman" w:hAnsi="Times New Roman"/>
          <w:bCs/>
          <w:color w:val="000000"/>
          <w:sz w:val="28"/>
          <w:szCs w:val="28"/>
          <w:lang w:val="uz-Cyrl-UZ" w:eastAsia="ru-RU"/>
        </w:rPr>
        <w:t>материаллар ўзбек, рус ва инглиз тилларида қабул қилинади;</w:t>
      </w:r>
    </w:p>
    <w:p w:rsidR="00364334" w:rsidRPr="00676DDB" w:rsidRDefault="00364334" w:rsidP="00D825A4">
      <w:pPr>
        <w:numPr>
          <w:ilvl w:val="0"/>
          <w:numId w:val="2"/>
        </w:numPr>
        <w:shd w:val="clear" w:color="auto" w:fill="FFFFFF"/>
        <w:tabs>
          <w:tab w:val="left" w:pos="851"/>
          <w:tab w:val="left" w:pos="993"/>
        </w:tabs>
        <w:spacing w:after="0" w:line="240" w:lineRule="auto"/>
        <w:ind w:left="0" w:firstLine="567"/>
        <w:jc w:val="both"/>
        <w:rPr>
          <w:rFonts w:ascii="Times New Roman" w:eastAsia="Times New Roman" w:hAnsi="Times New Roman"/>
          <w:color w:val="000000"/>
          <w:sz w:val="28"/>
          <w:szCs w:val="28"/>
          <w:lang w:val="uz-Cyrl-UZ" w:eastAsia="ru-RU"/>
        </w:rPr>
      </w:pPr>
      <w:r>
        <w:rPr>
          <w:rFonts w:ascii="Times New Roman" w:eastAsia="Times New Roman" w:hAnsi="Times New Roman"/>
          <w:bCs/>
          <w:color w:val="000000"/>
          <w:sz w:val="28"/>
          <w:szCs w:val="28"/>
          <w:lang w:val="uz-Cyrl-UZ" w:eastAsia="ru-RU"/>
        </w:rPr>
        <w:t>материал</w:t>
      </w:r>
      <w:r w:rsidRPr="007522D3">
        <w:rPr>
          <w:rFonts w:ascii="Times New Roman" w:eastAsia="Times New Roman" w:hAnsi="Times New Roman"/>
          <w:bCs/>
          <w:color w:val="000000"/>
          <w:sz w:val="28"/>
          <w:szCs w:val="28"/>
          <w:lang w:val="uz-Cyrl-UZ" w:eastAsia="ru-RU"/>
        </w:rPr>
        <w:t>лар</w:t>
      </w:r>
      <w:r w:rsidRPr="00BE257E">
        <w:rPr>
          <w:rFonts w:ascii="Times New Roman" w:eastAsia="Times New Roman" w:hAnsi="Times New Roman"/>
          <w:color w:val="000000"/>
          <w:sz w:val="28"/>
          <w:szCs w:val="28"/>
          <w:lang w:val="uz-Cyrl-UZ" w:eastAsia="ru-RU"/>
        </w:rPr>
        <w:t xml:space="preserve"> матни </w:t>
      </w:r>
      <w:r w:rsidR="00D91F56" w:rsidRPr="00BE257E">
        <w:rPr>
          <w:rFonts w:ascii="Times New Roman" w:eastAsia="Times New Roman" w:hAnsi="Times New Roman"/>
          <w:color w:val="000000"/>
          <w:sz w:val="28"/>
          <w:szCs w:val="28"/>
          <w:lang w:val="uz-Cyrl-UZ" w:eastAsia="ru-RU"/>
        </w:rPr>
        <w:t>MS Word дастурида, Times New Roman шрифтида, 14 кегель катталигида</w:t>
      </w:r>
      <w:r w:rsidR="00D91F56" w:rsidRPr="00C20052">
        <w:rPr>
          <w:rFonts w:ascii="Times New Roman" w:eastAsia="Times New Roman" w:hAnsi="Times New Roman"/>
          <w:color w:val="000000"/>
          <w:sz w:val="28"/>
          <w:szCs w:val="28"/>
          <w:lang w:val="uz-Cyrl-UZ" w:eastAsia="ru-RU"/>
        </w:rPr>
        <w:t>,</w:t>
      </w:r>
      <w:r w:rsidR="00D91F56" w:rsidRPr="00BE257E">
        <w:rPr>
          <w:rFonts w:ascii="Times New Roman" w:eastAsia="Times New Roman" w:hAnsi="Times New Roman"/>
          <w:color w:val="000000"/>
          <w:sz w:val="28"/>
          <w:szCs w:val="28"/>
          <w:lang w:val="uz-Cyrl-UZ" w:eastAsia="ru-RU"/>
        </w:rPr>
        <w:t xml:space="preserve"> </w:t>
      </w:r>
      <w:r w:rsidR="00D91F56" w:rsidRPr="00BE257E">
        <w:rPr>
          <w:rFonts w:ascii="Times New Roman" w:eastAsia="Times New Roman" w:hAnsi="Times New Roman"/>
          <w:sz w:val="28"/>
          <w:szCs w:val="28"/>
          <w:lang w:val="uz-Cyrl-UZ" w:eastAsia="ru-RU"/>
        </w:rPr>
        <w:t>1</w:t>
      </w:r>
      <w:r w:rsidR="00D91F56">
        <w:rPr>
          <w:rFonts w:ascii="Times New Roman" w:eastAsia="Times New Roman" w:hAnsi="Times New Roman"/>
          <w:sz w:val="28"/>
          <w:szCs w:val="28"/>
          <w:lang w:val="uz-Cyrl-UZ" w:eastAsia="ru-RU"/>
        </w:rPr>
        <w:t>,0</w:t>
      </w:r>
      <w:r w:rsidR="00D91F56" w:rsidRPr="00BE257E">
        <w:rPr>
          <w:rFonts w:ascii="Times New Roman" w:eastAsia="Times New Roman" w:hAnsi="Times New Roman"/>
          <w:color w:val="000000"/>
          <w:sz w:val="28"/>
          <w:szCs w:val="28"/>
          <w:lang w:val="uz-Cyrl-UZ" w:eastAsia="ru-RU"/>
        </w:rPr>
        <w:t xml:space="preserve"> интервалда </w:t>
      </w:r>
      <w:r w:rsidR="00D91F56" w:rsidRPr="00C20052">
        <w:rPr>
          <w:rFonts w:ascii="Times New Roman" w:eastAsia="Times New Roman" w:hAnsi="Times New Roman"/>
          <w:color w:val="000000"/>
          <w:sz w:val="28"/>
          <w:szCs w:val="28"/>
          <w:lang w:val="uz-Cyrl-UZ" w:eastAsia="ru-RU"/>
        </w:rPr>
        <w:t>3 бетдан кам бўлмаган ҳажмда</w:t>
      </w:r>
      <w:r w:rsidR="00D91F56" w:rsidRPr="00676DDB">
        <w:rPr>
          <w:rFonts w:ascii="Times New Roman" w:eastAsia="Times New Roman" w:hAnsi="Times New Roman"/>
          <w:color w:val="000000"/>
          <w:sz w:val="28"/>
          <w:szCs w:val="28"/>
          <w:lang w:val="uz-Cyrl-UZ" w:eastAsia="ru-RU"/>
        </w:rPr>
        <w:t xml:space="preserve"> </w:t>
      </w:r>
      <w:r w:rsidRPr="00BE257E">
        <w:rPr>
          <w:rFonts w:ascii="Times New Roman" w:eastAsia="Times New Roman" w:hAnsi="Times New Roman"/>
          <w:color w:val="000000"/>
          <w:sz w:val="28"/>
          <w:szCs w:val="28"/>
          <w:lang w:val="uz-Cyrl-UZ" w:eastAsia="ru-RU"/>
        </w:rPr>
        <w:t>таҳрир қилинган ҳолда</w:t>
      </w:r>
      <w:r w:rsidR="00D91F56">
        <w:rPr>
          <w:rFonts w:ascii="Times New Roman" w:eastAsia="Times New Roman" w:hAnsi="Times New Roman"/>
          <w:color w:val="000000"/>
          <w:sz w:val="28"/>
          <w:szCs w:val="28"/>
          <w:lang w:val="uz-Cyrl-UZ" w:eastAsia="ru-RU"/>
        </w:rPr>
        <w:t>, шунингдек</w:t>
      </w:r>
      <w:r w:rsidRPr="00BE257E">
        <w:rPr>
          <w:rFonts w:ascii="Times New Roman" w:eastAsia="Times New Roman" w:hAnsi="Times New Roman"/>
          <w:color w:val="000000"/>
          <w:sz w:val="28"/>
          <w:szCs w:val="28"/>
          <w:lang w:val="uz-Cyrl-UZ" w:eastAsia="ru-RU"/>
        </w:rPr>
        <w:t xml:space="preserve"> А4 ўлч</w:t>
      </w:r>
      <w:r>
        <w:rPr>
          <w:rFonts w:ascii="Times New Roman" w:eastAsia="Times New Roman" w:hAnsi="Times New Roman"/>
          <w:color w:val="000000"/>
          <w:sz w:val="28"/>
          <w:szCs w:val="28"/>
          <w:lang w:val="uz-Cyrl-UZ" w:eastAsia="ru-RU"/>
        </w:rPr>
        <w:t>амда</w:t>
      </w:r>
      <w:r w:rsidRPr="00BE257E">
        <w:rPr>
          <w:rFonts w:ascii="Times New Roman" w:eastAsia="Times New Roman" w:hAnsi="Times New Roman"/>
          <w:color w:val="000000"/>
          <w:sz w:val="28"/>
          <w:szCs w:val="28"/>
          <w:lang w:val="uz-Cyrl-UZ" w:eastAsia="ru-RU"/>
        </w:rPr>
        <w:t xml:space="preserve">, </w:t>
      </w:r>
      <w:r w:rsidR="00D91F56">
        <w:rPr>
          <w:rFonts w:ascii="Times New Roman" w:eastAsia="Times New Roman" w:hAnsi="Times New Roman"/>
          <w:color w:val="000000"/>
          <w:sz w:val="28"/>
          <w:szCs w:val="28"/>
          <w:lang w:val="uz-Cyrl-UZ" w:eastAsia="ru-RU"/>
        </w:rPr>
        <w:t>ҳар тараф</w:t>
      </w:r>
      <w:r w:rsidRPr="00BE257E">
        <w:rPr>
          <w:rFonts w:ascii="Times New Roman" w:eastAsia="Times New Roman" w:hAnsi="Times New Roman"/>
          <w:color w:val="000000"/>
          <w:sz w:val="28"/>
          <w:szCs w:val="28"/>
          <w:lang w:val="uz-Cyrl-UZ" w:eastAsia="ru-RU"/>
        </w:rPr>
        <w:t xml:space="preserve">дан </w:t>
      </w:r>
      <w:r>
        <w:rPr>
          <w:rFonts w:ascii="Times New Roman" w:eastAsia="Times New Roman" w:hAnsi="Times New Roman"/>
          <w:color w:val="000000"/>
          <w:sz w:val="28"/>
          <w:szCs w:val="28"/>
          <w:lang w:val="uz-Cyrl-UZ" w:eastAsia="ru-RU"/>
        </w:rPr>
        <w:t>2</w:t>
      </w:r>
      <w:r w:rsidRPr="00BE257E">
        <w:rPr>
          <w:rFonts w:ascii="Times New Roman" w:eastAsia="Times New Roman" w:hAnsi="Times New Roman"/>
          <w:color w:val="000000"/>
          <w:sz w:val="28"/>
          <w:szCs w:val="28"/>
          <w:lang w:val="uz-Cyrl-UZ" w:eastAsia="ru-RU"/>
        </w:rPr>
        <w:t xml:space="preserve"> см </w:t>
      </w:r>
      <w:r>
        <w:rPr>
          <w:rFonts w:ascii="Times New Roman" w:eastAsia="Times New Roman" w:hAnsi="Times New Roman"/>
          <w:color w:val="000000"/>
          <w:sz w:val="28"/>
          <w:szCs w:val="28"/>
          <w:lang w:val="uz-Cyrl-UZ" w:eastAsia="ru-RU"/>
        </w:rPr>
        <w:t>ҳошия</w:t>
      </w:r>
      <w:r w:rsidRPr="00BE257E">
        <w:rPr>
          <w:rFonts w:ascii="Times New Roman" w:eastAsia="Times New Roman" w:hAnsi="Times New Roman"/>
          <w:color w:val="000000"/>
          <w:sz w:val="28"/>
          <w:szCs w:val="28"/>
          <w:lang w:val="uz-Cyrl-UZ" w:eastAsia="ru-RU"/>
        </w:rPr>
        <w:t xml:space="preserve"> қолдириб расмийлаштирилади. </w:t>
      </w:r>
      <w:r w:rsidRPr="00C37B36">
        <w:rPr>
          <w:rFonts w:ascii="Times New Roman" w:eastAsia="Times New Roman" w:hAnsi="Times New Roman"/>
          <w:color w:val="000000"/>
          <w:sz w:val="28"/>
          <w:szCs w:val="28"/>
          <w:lang w:val="uz-Cyrl-UZ" w:eastAsia="ru-RU"/>
        </w:rPr>
        <w:t>Ю</w:t>
      </w:r>
      <w:r w:rsidRPr="00C37B36">
        <w:rPr>
          <w:rFonts w:ascii="Times New Roman" w:hAnsi="Times New Roman"/>
          <w:sz w:val="28"/>
          <w:szCs w:val="28"/>
          <w:lang w:val="uz-Cyrl-UZ"/>
        </w:rPr>
        <w:t xml:space="preserve">қори </w:t>
      </w:r>
      <w:r w:rsidR="00D825A4">
        <w:rPr>
          <w:rFonts w:ascii="Times New Roman" w:hAnsi="Times New Roman"/>
          <w:sz w:val="28"/>
          <w:szCs w:val="28"/>
          <w:lang w:val="uz-Cyrl-UZ"/>
        </w:rPr>
        <w:t>марказ</w:t>
      </w:r>
      <w:r w:rsidR="00D91F56">
        <w:rPr>
          <w:rFonts w:ascii="Times New Roman" w:hAnsi="Times New Roman"/>
          <w:sz w:val="28"/>
          <w:szCs w:val="28"/>
          <w:lang w:val="uz-Cyrl-UZ"/>
        </w:rPr>
        <w:t>ий қисми</w:t>
      </w:r>
      <w:r w:rsidRPr="00C37B36">
        <w:rPr>
          <w:rFonts w:ascii="Times New Roman" w:hAnsi="Times New Roman"/>
          <w:sz w:val="28"/>
          <w:szCs w:val="28"/>
          <w:lang w:val="uz-Cyrl-UZ"/>
        </w:rPr>
        <w:t xml:space="preserve">да </w:t>
      </w:r>
      <w:r w:rsidR="003F1F38">
        <w:rPr>
          <w:rFonts w:ascii="Times New Roman" w:hAnsi="Times New Roman"/>
          <w:sz w:val="28"/>
          <w:szCs w:val="28"/>
          <w:lang w:val="uz-Cyrl-UZ"/>
        </w:rPr>
        <w:t xml:space="preserve">бош ҳарфлар билан </w:t>
      </w:r>
      <w:r>
        <w:rPr>
          <w:rFonts w:ascii="Times New Roman" w:hAnsi="Times New Roman"/>
          <w:sz w:val="28"/>
          <w:szCs w:val="28"/>
          <w:lang w:val="uz-Cyrl-UZ"/>
        </w:rPr>
        <w:t>мақола</w:t>
      </w:r>
      <w:r w:rsidR="003F1F38">
        <w:rPr>
          <w:rFonts w:ascii="Times New Roman" w:hAnsi="Times New Roman"/>
          <w:sz w:val="28"/>
          <w:szCs w:val="28"/>
          <w:lang w:val="uz-Cyrl-UZ"/>
        </w:rPr>
        <w:t>(тезис)</w:t>
      </w:r>
      <w:r>
        <w:rPr>
          <w:rFonts w:ascii="Times New Roman" w:hAnsi="Times New Roman"/>
          <w:sz w:val="28"/>
          <w:szCs w:val="28"/>
          <w:lang w:val="uz-Cyrl-UZ"/>
        </w:rPr>
        <w:t>нинг</w:t>
      </w:r>
      <w:r w:rsidRPr="00C37B36">
        <w:rPr>
          <w:rFonts w:ascii="Times New Roman" w:eastAsia="Times New Roman" w:hAnsi="Times New Roman"/>
          <w:color w:val="000000"/>
          <w:sz w:val="28"/>
          <w:szCs w:val="28"/>
          <w:lang w:val="uz-Cyrl-UZ" w:eastAsia="ru-RU"/>
        </w:rPr>
        <w:t xml:space="preserve"> </w:t>
      </w:r>
      <w:r w:rsidRPr="00BE257E">
        <w:rPr>
          <w:rFonts w:ascii="Times New Roman" w:eastAsia="Times New Roman" w:hAnsi="Times New Roman"/>
          <w:color w:val="000000"/>
          <w:sz w:val="28"/>
          <w:szCs w:val="28"/>
          <w:lang w:val="uz-Cyrl-UZ" w:eastAsia="ru-RU"/>
        </w:rPr>
        <w:t xml:space="preserve">номи, </w:t>
      </w:r>
      <w:r w:rsidRPr="00BE257E">
        <w:rPr>
          <w:rFonts w:ascii="Times New Roman" w:eastAsia="Times New Roman" w:hAnsi="Times New Roman"/>
          <w:sz w:val="28"/>
          <w:szCs w:val="28"/>
          <w:lang w:val="uz-Cyrl-UZ" w:eastAsia="ru-RU"/>
        </w:rPr>
        <w:t>1,</w:t>
      </w:r>
      <w:r w:rsidR="003F1F38">
        <w:rPr>
          <w:rFonts w:ascii="Times New Roman" w:eastAsia="Times New Roman" w:hAnsi="Times New Roman"/>
          <w:sz w:val="28"/>
          <w:szCs w:val="28"/>
          <w:lang w:val="uz-Cyrl-UZ" w:eastAsia="ru-RU"/>
        </w:rPr>
        <w:t>0</w:t>
      </w:r>
      <w:r w:rsidRPr="00BE257E">
        <w:rPr>
          <w:rFonts w:ascii="Times New Roman" w:eastAsia="Times New Roman" w:hAnsi="Times New Roman"/>
          <w:color w:val="000000"/>
          <w:sz w:val="28"/>
          <w:szCs w:val="28"/>
          <w:lang w:val="uz-Cyrl-UZ" w:eastAsia="ru-RU"/>
        </w:rPr>
        <w:t xml:space="preserve"> интервалдан сўнг </w:t>
      </w:r>
      <w:r w:rsidRPr="00C37B36">
        <w:rPr>
          <w:rFonts w:ascii="Times New Roman" w:hAnsi="Times New Roman"/>
          <w:sz w:val="28"/>
          <w:szCs w:val="28"/>
          <w:lang w:val="uz-Cyrl-UZ"/>
        </w:rPr>
        <w:t xml:space="preserve">муаллифнинг тўлиқ </w:t>
      </w:r>
      <w:r>
        <w:rPr>
          <w:rFonts w:ascii="Times New Roman" w:hAnsi="Times New Roman"/>
          <w:sz w:val="28"/>
          <w:szCs w:val="28"/>
          <w:lang w:val="uz-Cyrl-UZ"/>
        </w:rPr>
        <w:t>исми-шарифи</w:t>
      </w:r>
      <w:r w:rsidRPr="00C37B36">
        <w:rPr>
          <w:rFonts w:ascii="Times New Roman" w:hAnsi="Times New Roman"/>
          <w:sz w:val="28"/>
          <w:szCs w:val="28"/>
          <w:lang w:val="uz-Cyrl-UZ"/>
        </w:rPr>
        <w:t xml:space="preserve">, илмий даражаси ва унвони, лавозими, ташкилот номи, </w:t>
      </w:r>
      <w:r w:rsidRPr="00C37B36">
        <w:rPr>
          <w:rFonts w:ascii="Times New Roman" w:eastAsia="Times New Roman" w:hAnsi="Times New Roman"/>
          <w:color w:val="000000"/>
          <w:sz w:val="28"/>
          <w:szCs w:val="28"/>
          <w:lang w:val="uz-Cyrl-UZ" w:eastAsia="ru-RU"/>
        </w:rPr>
        <w:t>электрон манзили</w:t>
      </w:r>
      <w:r w:rsidRPr="00BE257E">
        <w:rPr>
          <w:rFonts w:ascii="Times New Roman" w:eastAsia="Times New Roman" w:hAnsi="Times New Roman"/>
          <w:color w:val="000000"/>
          <w:sz w:val="28"/>
          <w:szCs w:val="28"/>
          <w:lang w:val="uz-Cyrl-UZ" w:eastAsia="ru-RU"/>
        </w:rPr>
        <w:t xml:space="preserve"> </w:t>
      </w:r>
      <w:r w:rsidRPr="00C37B36">
        <w:rPr>
          <w:rFonts w:ascii="Times New Roman" w:eastAsia="Times New Roman" w:hAnsi="Times New Roman"/>
          <w:color w:val="000000"/>
          <w:sz w:val="28"/>
          <w:szCs w:val="28"/>
          <w:lang w:val="uz-Cyrl-UZ" w:eastAsia="ru-RU"/>
        </w:rPr>
        <w:t>ёзилади</w:t>
      </w:r>
      <w:r>
        <w:rPr>
          <w:rFonts w:ascii="Times New Roman" w:eastAsia="Times New Roman" w:hAnsi="Times New Roman"/>
          <w:color w:val="000000"/>
          <w:sz w:val="28"/>
          <w:szCs w:val="28"/>
          <w:lang w:val="uz-Cyrl-UZ" w:eastAsia="ru-RU"/>
        </w:rPr>
        <w:t>,</w:t>
      </w:r>
      <w:r w:rsidRPr="00BE257E">
        <w:rPr>
          <w:rFonts w:ascii="Times New Roman" w:eastAsia="Times New Roman" w:hAnsi="Times New Roman"/>
          <w:color w:val="000000"/>
          <w:sz w:val="28"/>
          <w:szCs w:val="28"/>
          <w:lang w:val="uz-Cyrl-UZ" w:eastAsia="ru-RU"/>
        </w:rPr>
        <w:t xml:space="preserve"> 1</w:t>
      </w:r>
      <w:r>
        <w:rPr>
          <w:rFonts w:ascii="Times New Roman" w:eastAsia="Times New Roman" w:hAnsi="Times New Roman"/>
          <w:color w:val="000000"/>
          <w:sz w:val="28"/>
          <w:szCs w:val="28"/>
          <w:lang w:val="uz-Cyrl-UZ" w:eastAsia="ru-RU"/>
        </w:rPr>
        <w:t xml:space="preserve">,0 </w:t>
      </w:r>
      <w:r w:rsidRPr="00BE257E">
        <w:rPr>
          <w:rFonts w:ascii="Times New Roman" w:eastAsia="Times New Roman" w:hAnsi="Times New Roman"/>
          <w:color w:val="000000"/>
          <w:sz w:val="28"/>
          <w:szCs w:val="28"/>
          <w:lang w:val="uz-Cyrl-UZ" w:eastAsia="ru-RU"/>
        </w:rPr>
        <w:t>интервал қолдириб, матн</w:t>
      </w:r>
      <w:r w:rsidR="00D91F56">
        <w:rPr>
          <w:rFonts w:ascii="Times New Roman" w:eastAsia="Times New Roman" w:hAnsi="Times New Roman"/>
          <w:color w:val="000000"/>
          <w:sz w:val="28"/>
          <w:szCs w:val="28"/>
          <w:lang w:val="uz-Cyrl-UZ" w:eastAsia="ru-RU"/>
        </w:rPr>
        <w:t xml:space="preserve"> жойлаштирилади</w:t>
      </w:r>
      <w:r w:rsidRPr="00676DDB">
        <w:rPr>
          <w:rFonts w:ascii="Times New Roman" w:eastAsia="Times New Roman" w:hAnsi="Times New Roman"/>
          <w:color w:val="000000"/>
          <w:sz w:val="28"/>
          <w:szCs w:val="28"/>
          <w:lang w:val="uz-Cyrl-UZ" w:eastAsia="ru-RU"/>
        </w:rPr>
        <w:t xml:space="preserve">. </w:t>
      </w:r>
    </w:p>
    <w:p w:rsidR="00D91F56" w:rsidRDefault="00D91F56" w:rsidP="00D825A4">
      <w:pPr>
        <w:tabs>
          <w:tab w:val="left" w:pos="993"/>
        </w:tabs>
        <w:autoSpaceDE w:val="0"/>
        <w:autoSpaceDN w:val="0"/>
        <w:adjustRightInd w:val="0"/>
        <w:spacing w:after="0" w:line="240" w:lineRule="auto"/>
        <w:ind w:firstLine="567"/>
        <w:jc w:val="both"/>
        <w:rPr>
          <w:rFonts w:ascii="Times New Roman" w:eastAsia="Times New Roman" w:hAnsi="Times New Roman"/>
          <w:b/>
          <w:bCs/>
          <w:sz w:val="28"/>
          <w:szCs w:val="28"/>
          <w:lang w:val="uz-Cyrl-UZ" w:eastAsia="ru-RU"/>
        </w:rPr>
      </w:pPr>
    </w:p>
    <w:p w:rsidR="00364334" w:rsidRPr="007833AC" w:rsidRDefault="00364334" w:rsidP="00D825A4">
      <w:pPr>
        <w:tabs>
          <w:tab w:val="left" w:pos="993"/>
        </w:tabs>
        <w:autoSpaceDE w:val="0"/>
        <w:autoSpaceDN w:val="0"/>
        <w:adjustRightInd w:val="0"/>
        <w:spacing w:after="0" w:line="240" w:lineRule="auto"/>
        <w:ind w:firstLine="567"/>
        <w:jc w:val="both"/>
        <w:rPr>
          <w:rFonts w:ascii="Times New Roman" w:eastAsia="Times New Roman" w:hAnsi="Times New Roman"/>
          <w:b/>
          <w:bCs/>
          <w:sz w:val="28"/>
          <w:szCs w:val="28"/>
          <w:lang w:val="uz-Cyrl-UZ" w:eastAsia="ru-RU"/>
        </w:rPr>
      </w:pPr>
      <w:r w:rsidRPr="007833AC">
        <w:rPr>
          <w:rFonts w:ascii="Times New Roman" w:eastAsia="Times New Roman" w:hAnsi="Times New Roman"/>
          <w:b/>
          <w:bCs/>
          <w:sz w:val="28"/>
          <w:szCs w:val="28"/>
          <w:lang w:val="uz-Cyrl-UZ" w:eastAsia="ru-RU"/>
        </w:rPr>
        <w:t>Ма</w:t>
      </w:r>
      <w:r>
        <w:rPr>
          <w:rFonts w:ascii="Times New Roman" w:eastAsia="Times New Roman" w:hAnsi="Times New Roman"/>
          <w:b/>
          <w:bCs/>
          <w:sz w:val="28"/>
          <w:szCs w:val="28"/>
          <w:lang w:val="uz-Cyrl-UZ" w:eastAsia="ru-RU"/>
        </w:rPr>
        <w:t>териал</w:t>
      </w:r>
      <w:r w:rsidR="00666D9C">
        <w:rPr>
          <w:rFonts w:ascii="Times New Roman" w:eastAsia="Times New Roman" w:hAnsi="Times New Roman"/>
          <w:b/>
          <w:bCs/>
          <w:sz w:val="28"/>
          <w:szCs w:val="28"/>
          <w:lang w:val="uz-Cyrl-UZ" w:eastAsia="ru-RU"/>
        </w:rPr>
        <w:t xml:space="preserve">лар </w:t>
      </w:r>
      <w:r>
        <w:rPr>
          <w:rFonts w:ascii="Times New Roman" w:eastAsia="Times New Roman" w:hAnsi="Times New Roman"/>
          <w:b/>
          <w:bCs/>
          <w:sz w:val="28"/>
          <w:szCs w:val="28"/>
          <w:lang w:val="uz-Cyrl-UZ" w:eastAsia="ru-RU"/>
        </w:rPr>
        <w:t>қуйидаги тар</w:t>
      </w:r>
      <w:r w:rsidR="00D825A4">
        <w:rPr>
          <w:rFonts w:ascii="Times New Roman" w:eastAsia="Times New Roman" w:hAnsi="Times New Roman"/>
          <w:b/>
          <w:bCs/>
          <w:sz w:val="28"/>
          <w:szCs w:val="28"/>
          <w:lang w:val="uz-Cyrl-UZ" w:eastAsia="ru-RU"/>
        </w:rPr>
        <w:t>к</w:t>
      </w:r>
      <w:r>
        <w:rPr>
          <w:rFonts w:ascii="Times New Roman" w:eastAsia="Times New Roman" w:hAnsi="Times New Roman"/>
          <w:b/>
          <w:bCs/>
          <w:sz w:val="28"/>
          <w:szCs w:val="28"/>
          <w:lang w:val="uz-Cyrl-UZ" w:eastAsia="ru-RU"/>
        </w:rPr>
        <w:t>ибий қисмлардан ташкил топиши зарур</w:t>
      </w:r>
      <w:r w:rsidRPr="007833AC">
        <w:rPr>
          <w:rFonts w:ascii="Times New Roman" w:eastAsia="Times New Roman" w:hAnsi="Times New Roman"/>
          <w:b/>
          <w:bCs/>
          <w:sz w:val="28"/>
          <w:szCs w:val="28"/>
          <w:lang w:val="uz-Cyrl-UZ" w:eastAsia="ru-RU"/>
        </w:rPr>
        <w:t>:</w:t>
      </w:r>
    </w:p>
    <w:p w:rsidR="00364334" w:rsidRDefault="00364334" w:rsidP="00D825A4">
      <w:pPr>
        <w:numPr>
          <w:ilvl w:val="0"/>
          <w:numId w:val="3"/>
        </w:numPr>
        <w:tabs>
          <w:tab w:val="left" w:pos="993"/>
        </w:tabs>
        <w:autoSpaceDE w:val="0"/>
        <w:autoSpaceDN w:val="0"/>
        <w:adjustRightInd w:val="0"/>
        <w:spacing w:after="0" w:line="240" w:lineRule="auto"/>
        <w:ind w:left="27" w:firstLine="567"/>
        <w:jc w:val="both"/>
        <w:rPr>
          <w:rFonts w:ascii="Times New Roman" w:eastAsia="Times New Roman" w:hAnsi="Times New Roman"/>
          <w:sz w:val="28"/>
          <w:szCs w:val="28"/>
          <w:lang w:val="uz-Cyrl-UZ" w:eastAsia="ru-RU"/>
        </w:rPr>
      </w:pPr>
      <w:r>
        <w:rPr>
          <w:rFonts w:ascii="Times New Roman" w:eastAsia="Times New Roman" w:hAnsi="Times New Roman"/>
          <w:sz w:val="28"/>
          <w:szCs w:val="28"/>
          <w:lang w:val="uz-Cyrl-UZ" w:eastAsia="ru-RU"/>
        </w:rPr>
        <w:t>мавзуснинг долзарблиги;</w:t>
      </w:r>
    </w:p>
    <w:p w:rsidR="00364334" w:rsidRPr="007833AC" w:rsidRDefault="00364334" w:rsidP="00D825A4">
      <w:pPr>
        <w:numPr>
          <w:ilvl w:val="0"/>
          <w:numId w:val="3"/>
        </w:numPr>
        <w:tabs>
          <w:tab w:val="left" w:pos="993"/>
        </w:tabs>
        <w:autoSpaceDE w:val="0"/>
        <w:autoSpaceDN w:val="0"/>
        <w:adjustRightInd w:val="0"/>
        <w:spacing w:after="0" w:line="240" w:lineRule="auto"/>
        <w:ind w:left="27" w:firstLine="567"/>
        <w:jc w:val="both"/>
        <w:rPr>
          <w:rFonts w:ascii="Times New Roman" w:eastAsia="Times New Roman" w:hAnsi="Times New Roman"/>
          <w:sz w:val="28"/>
          <w:szCs w:val="28"/>
          <w:lang w:val="uz-Cyrl-UZ" w:eastAsia="ru-RU"/>
        </w:rPr>
      </w:pPr>
      <w:r w:rsidRPr="007833AC">
        <w:rPr>
          <w:rFonts w:ascii="Times New Roman" w:eastAsia="Times New Roman" w:hAnsi="Times New Roman"/>
          <w:sz w:val="28"/>
          <w:szCs w:val="28"/>
          <w:lang w:val="uz-Cyrl-UZ" w:eastAsia="ru-RU"/>
        </w:rPr>
        <w:t>мавзуг</w:t>
      </w:r>
      <w:r>
        <w:rPr>
          <w:rFonts w:ascii="Times New Roman" w:eastAsia="Times New Roman" w:hAnsi="Times New Roman"/>
          <w:sz w:val="28"/>
          <w:szCs w:val="28"/>
          <w:lang w:val="uz-Cyrl-UZ" w:eastAsia="ru-RU"/>
        </w:rPr>
        <w:t>а оид</w:t>
      </w:r>
      <w:r w:rsidRPr="007833AC">
        <w:rPr>
          <w:rFonts w:ascii="Times New Roman" w:eastAsia="Times New Roman" w:hAnsi="Times New Roman"/>
          <w:sz w:val="28"/>
          <w:szCs w:val="28"/>
          <w:lang w:val="uz-Cyrl-UZ" w:eastAsia="ru-RU"/>
        </w:rPr>
        <w:t xml:space="preserve"> мавжуд муаммолар;</w:t>
      </w:r>
    </w:p>
    <w:p w:rsidR="00364334" w:rsidRPr="007833AC" w:rsidRDefault="00364334" w:rsidP="00D825A4">
      <w:pPr>
        <w:numPr>
          <w:ilvl w:val="0"/>
          <w:numId w:val="3"/>
        </w:numPr>
        <w:tabs>
          <w:tab w:val="left" w:pos="993"/>
        </w:tabs>
        <w:autoSpaceDE w:val="0"/>
        <w:autoSpaceDN w:val="0"/>
        <w:adjustRightInd w:val="0"/>
        <w:spacing w:after="0" w:line="240" w:lineRule="auto"/>
        <w:ind w:left="27" w:firstLine="567"/>
        <w:jc w:val="both"/>
        <w:rPr>
          <w:rFonts w:ascii="Times New Roman" w:eastAsia="Times New Roman" w:hAnsi="Times New Roman"/>
          <w:sz w:val="28"/>
          <w:szCs w:val="28"/>
          <w:lang w:val="uz-Cyrl-UZ" w:eastAsia="ru-RU"/>
        </w:rPr>
      </w:pPr>
      <w:r w:rsidRPr="007833AC">
        <w:rPr>
          <w:rFonts w:ascii="Times New Roman" w:eastAsia="Times New Roman" w:hAnsi="Times New Roman"/>
          <w:sz w:val="28"/>
          <w:szCs w:val="28"/>
          <w:lang w:val="uz-Cyrl-UZ" w:eastAsia="ru-RU"/>
        </w:rPr>
        <w:t xml:space="preserve">муаммони </w:t>
      </w:r>
      <w:r>
        <w:rPr>
          <w:rFonts w:ascii="Times New Roman" w:eastAsia="Times New Roman" w:hAnsi="Times New Roman"/>
          <w:sz w:val="28"/>
          <w:szCs w:val="28"/>
          <w:lang w:val="uz-Cyrl-UZ" w:eastAsia="ru-RU"/>
        </w:rPr>
        <w:t>ҳ</w:t>
      </w:r>
      <w:r w:rsidRPr="007833AC">
        <w:rPr>
          <w:rFonts w:ascii="Times New Roman" w:eastAsia="Times New Roman" w:hAnsi="Times New Roman"/>
          <w:sz w:val="28"/>
          <w:szCs w:val="28"/>
          <w:lang w:val="uz-Cyrl-UZ" w:eastAsia="ru-RU"/>
        </w:rPr>
        <w:t xml:space="preserve">ал </w:t>
      </w:r>
      <w:r>
        <w:rPr>
          <w:rFonts w:ascii="Times New Roman" w:eastAsia="Times New Roman" w:hAnsi="Times New Roman"/>
          <w:sz w:val="28"/>
          <w:szCs w:val="28"/>
          <w:lang w:val="uz-Cyrl-UZ" w:eastAsia="ru-RU"/>
        </w:rPr>
        <w:t>қ</w:t>
      </w:r>
      <w:r w:rsidRPr="007833AC">
        <w:rPr>
          <w:rFonts w:ascii="Times New Roman" w:eastAsia="Times New Roman" w:hAnsi="Times New Roman"/>
          <w:sz w:val="28"/>
          <w:szCs w:val="28"/>
          <w:lang w:val="uz-Cyrl-UZ" w:eastAsia="ru-RU"/>
        </w:rPr>
        <w:t>илиш усуллари;</w:t>
      </w:r>
    </w:p>
    <w:p w:rsidR="00364334" w:rsidRPr="00D10D76" w:rsidRDefault="00364334" w:rsidP="00D825A4">
      <w:pPr>
        <w:numPr>
          <w:ilvl w:val="0"/>
          <w:numId w:val="3"/>
        </w:numPr>
        <w:tabs>
          <w:tab w:val="left" w:pos="993"/>
        </w:tabs>
        <w:autoSpaceDE w:val="0"/>
        <w:autoSpaceDN w:val="0"/>
        <w:adjustRightInd w:val="0"/>
        <w:spacing w:after="0" w:line="240" w:lineRule="auto"/>
        <w:ind w:left="27" w:firstLine="567"/>
        <w:jc w:val="both"/>
        <w:rPr>
          <w:rFonts w:ascii="Times New Roman" w:eastAsia="Times New Roman" w:hAnsi="Times New Roman"/>
          <w:sz w:val="28"/>
          <w:szCs w:val="28"/>
          <w:lang w:eastAsia="ru-RU"/>
        </w:rPr>
      </w:pPr>
      <w:proofErr w:type="spellStart"/>
      <w:r w:rsidRPr="00D10D76">
        <w:rPr>
          <w:rFonts w:ascii="Times New Roman" w:eastAsia="Times New Roman" w:hAnsi="Times New Roman"/>
          <w:sz w:val="28"/>
          <w:szCs w:val="28"/>
          <w:lang w:eastAsia="ru-RU"/>
        </w:rPr>
        <w:t>илмий</w:t>
      </w:r>
      <w:proofErr w:type="spellEnd"/>
      <w:r w:rsidRPr="00D10D76">
        <w:rPr>
          <w:rFonts w:ascii="Times New Roman" w:eastAsia="Times New Roman" w:hAnsi="Times New Roman"/>
          <w:sz w:val="28"/>
          <w:szCs w:val="28"/>
          <w:lang w:eastAsia="ru-RU"/>
        </w:rPr>
        <w:t xml:space="preserve"> </w:t>
      </w:r>
      <w:proofErr w:type="spellStart"/>
      <w:r w:rsidRPr="00D10D76">
        <w:rPr>
          <w:rFonts w:ascii="Times New Roman" w:eastAsia="Times New Roman" w:hAnsi="Times New Roman"/>
          <w:sz w:val="28"/>
          <w:szCs w:val="28"/>
          <w:lang w:eastAsia="ru-RU"/>
        </w:rPr>
        <w:t>асосланган</w:t>
      </w:r>
      <w:proofErr w:type="spellEnd"/>
      <w:r w:rsidRPr="00D10D76">
        <w:rPr>
          <w:rFonts w:ascii="Times New Roman" w:eastAsia="Times New Roman" w:hAnsi="Times New Roman"/>
          <w:sz w:val="28"/>
          <w:szCs w:val="28"/>
          <w:lang w:eastAsia="ru-RU"/>
        </w:rPr>
        <w:t xml:space="preserve"> </w:t>
      </w:r>
      <w:proofErr w:type="spellStart"/>
      <w:r w:rsidRPr="00D10D76">
        <w:rPr>
          <w:rFonts w:ascii="Times New Roman" w:eastAsia="Times New Roman" w:hAnsi="Times New Roman"/>
          <w:sz w:val="28"/>
          <w:szCs w:val="28"/>
          <w:lang w:eastAsia="ru-RU"/>
        </w:rPr>
        <w:t>таклиф</w:t>
      </w:r>
      <w:proofErr w:type="spellEnd"/>
      <w:r w:rsidRPr="00D10D76">
        <w:rPr>
          <w:rFonts w:ascii="Times New Roman" w:eastAsia="Times New Roman" w:hAnsi="Times New Roman"/>
          <w:sz w:val="28"/>
          <w:szCs w:val="28"/>
          <w:lang w:eastAsia="ru-RU"/>
        </w:rPr>
        <w:t xml:space="preserve"> </w:t>
      </w:r>
      <w:proofErr w:type="spellStart"/>
      <w:r w:rsidRPr="00D10D76">
        <w:rPr>
          <w:rFonts w:ascii="Times New Roman" w:eastAsia="Times New Roman" w:hAnsi="Times New Roman"/>
          <w:sz w:val="28"/>
          <w:szCs w:val="28"/>
          <w:lang w:eastAsia="ru-RU"/>
        </w:rPr>
        <w:t>ва</w:t>
      </w:r>
      <w:proofErr w:type="spellEnd"/>
      <w:r w:rsidRPr="00D10D76">
        <w:rPr>
          <w:rFonts w:ascii="Times New Roman" w:eastAsia="Times New Roman" w:hAnsi="Times New Roman"/>
          <w:sz w:val="28"/>
          <w:szCs w:val="28"/>
          <w:lang w:eastAsia="ru-RU"/>
        </w:rPr>
        <w:t xml:space="preserve"> </w:t>
      </w:r>
      <w:proofErr w:type="spellStart"/>
      <w:r w:rsidRPr="00D10D76">
        <w:rPr>
          <w:rFonts w:ascii="Times New Roman" w:eastAsia="Times New Roman" w:hAnsi="Times New Roman"/>
          <w:sz w:val="28"/>
          <w:szCs w:val="28"/>
          <w:lang w:eastAsia="ru-RU"/>
        </w:rPr>
        <w:t>тавсиялар</w:t>
      </w:r>
      <w:proofErr w:type="spellEnd"/>
      <w:r w:rsidRPr="00D10D76">
        <w:rPr>
          <w:rFonts w:ascii="Times New Roman" w:eastAsia="Times New Roman" w:hAnsi="Times New Roman"/>
          <w:sz w:val="28"/>
          <w:szCs w:val="28"/>
          <w:lang w:eastAsia="ru-RU"/>
        </w:rPr>
        <w:t>;</w:t>
      </w:r>
    </w:p>
    <w:p w:rsidR="00364334" w:rsidRPr="00BA2E49" w:rsidRDefault="00364334" w:rsidP="00D825A4">
      <w:pPr>
        <w:numPr>
          <w:ilvl w:val="0"/>
          <w:numId w:val="3"/>
        </w:numPr>
        <w:tabs>
          <w:tab w:val="left" w:pos="993"/>
        </w:tabs>
        <w:spacing w:after="0" w:line="240" w:lineRule="auto"/>
        <w:ind w:left="27" w:firstLine="567"/>
        <w:jc w:val="both"/>
        <w:rPr>
          <w:rFonts w:ascii="Times New Roman" w:eastAsia="Times New Roman" w:hAnsi="Times New Roman"/>
          <w:sz w:val="28"/>
          <w:szCs w:val="28"/>
          <w:lang w:val="uz-Cyrl-UZ" w:eastAsia="ru-RU"/>
        </w:rPr>
      </w:pPr>
      <w:r>
        <w:rPr>
          <w:rFonts w:ascii="Times New Roman" w:eastAsia="Times New Roman" w:hAnsi="Times New Roman"/>
          <w:sz w:val="28"/>
          <w:szCs w:val="28"/>
          <w:lang w:val="uz-Cyrl-UZ" w:eastAsia="ru-RU"/>
        </w:rPr>
        <w:t>фойдаланилган адабиётлар рўйхати.</w:t>
      </w:r>
    </w:p>
    <w:p w:rsidR="00364334" w:rsidRPr="00C37B36" w:rsidRDefault="00364334" w:rsidP="00D825A4">
      <w:pPr>
        <w:shd w:val="clear" w:color="auto" w:fill="FFFFFF"/>
        <w:tabs>
          <w:tab w:val="left" w:pos="851"/>
          <w:tab w:val="left" w:pos="993"/>
        </w:tabs>
        <w:spacing w:after="0" w:line="240" w:lineRule="auto"/>
        <w:ind w:firstLine="567"/>
        <w:jc w:val="both"/>
        <w:rPr>
          <w:rFonts w:ascii="Times New Roman" w:eastAsia="Times New Roman" w:hAnsi="Times New Roman"/>
          <w:color w:val="000000"/>
          <w:sz w:val="28"/>
          <w:szCs w:val="28"/>
          <w:lang w:val="uz-Cyrl-UZ" w:eastAsia="ru-RU"/>
        </w:rPr>
      </w:pPr>
      <w:r>
        <w:rPr>
          <w:rFonts w:ascii="Times New Roman" w:eastAsia="Times New Roman" w:hAnsi="Times New Roman"/>
          <w:b/>
          <w:color w:val="000000"/>
          <w:sz w:val="28"/>
          <w:szCs w:val="28"/>
          <w:lang w:val="uz-Cyrl-UZ" w:eastAsia="ru-RU"/>
        </w:rPr>
        <w:t>Анжуман</w:t>
      </w:r>
      <w:r w:rsidRPr="00C37B36">
        <w:rPr>
          <w:rFonts w:ascii="Times New Roman" w:eastAsia="Times New Roman" w:hAnsi="Times New Roman"/>
          <w:b/>
          <w:color w:val="000000"/>
          <w:sz w:val="28"/>
          <w:szCs w:val="28"/>
          <w:lang w:val="uz-Cyrl-UZ" w:eastAsia="ru-RU"/>
        </w:rPr>
        <w:t xml:space="preserve">га </w:t>
      </w:r>
      <w:r>
        <w:rPr>
          <w:rFonts w:ascii="Times New Roman" w:eastAsia="Times New Roman" w:hAnsi="Times New Roman"/>
          <w:b/>
          <w:color w:val="000000"/>
          <w:sz w:val="28"/>
          <w:szCs w:val="28"/>
          <w:lang w:val="uz-Cyrl-UZ" w:eastAsia="ru-RU"/>
        </w:rPr>
        <w:t>материалларни</w:t>
      </w:r>
      <w:r w:rsidRPr="00C37B36">
        <w:rPr>
          <w:rFonts w:ascii="Times New Roman" w:eastAsia="Times New Roman" w:hAnsi="Times New Roman"/>
          <w:b/>
          <w:color w:val="000000"/>
          <w:sz w:val="28"/>
          <w:szCs w:val="28"/>
          <w:lang w:val="uz-Cyrl-UZ" w:eastAsia="ru-RU"/>
        </w:rPr>
        <w:t xml:space="preserve"> тақдим этиш муддати</w:t>
      </w:r>
      <w:r>
        <w:rPr>
          <w:rFonts w:ascii="Times New Roman" w:eastAsia="Times New Roman" w:hAnsi="Times New Roman"/>
          <w:b/>
          <w:color w:val="000000"/>
          <w:sz w:val="28"/>
          <w:szCs w:val="28"/>
          <w:lang w:val="uz-Cyrl-UZ" w:eastAsia="ru-RU"/>
        </w:rPr>
        <w:t>:</w:t>
      </w:r>
      <w:r w:rsidRPr="00C37B36">
        <w:rPr>
          <w:rFonts w:ascii="Times New Roman" w:eastAsia="Times New Roman" w:hAnsi="Times New Roman"/>
          <w:color w:val="000000"/>
          <w:sz w:val="28"/>
          <w:szCs w:val="28"/>
          <w:lang w:val="uz-Cyrl-UZ" w:eastAsia="ru-RU"/>
        </w:rPr>
        <w:t xml:space="preserve"> </w:t>
      </w:r>
      <w:r>
        <w:rPr>
          <w:rFonts w:ascii="Times New Roman" w:eastAsia="Times New Roman" w:hAnsi="Times New Roman"/>
          <w:color w:val="000000"/>
          <w:sz w:val="28"/>
          <w:szCs w:val="28"/>
          <w:lang w:val="uz-Cyrl-UZ" w:eastAsia="ru-RU"/>
        </w:rPr>
        <w:t>Анжуман</w:t>
      </w:r>
      <w:r w:rsidRPr="00C37B36">
        <w:rPr>
          <w:rFonts w:ascii="Times New Roman" w:eastAsia="Times New Roman" w:hAnsi="Times New Roman"/>
          <w:color w:val="000000"/>
          <w:sz w:val="28"/>
          <w:szCs w:val="28"/>
          <w:lang w:val="uz-Cyrl-UZ" w:eastAsia="ru-RU"/>
        </w:rPr>
        <w:t xml:space="preserve">да </w:t>
      </w:r>
      <w:r w:rsidR="00D825A4">
        <w:rPr>
          <w:rFonts w:ascii="Times New Roman" w:eastAsia="Times New Roman" w:hAnsi="Times New Roman"/>
          <w:color w:val="000000"/>
          <w:sz w:val="28"/>
          <w:szCs w:val="28"/>
          <w:lang w:val="uz-Cyrl-UZ" w:eastAsia="ru-RU"/>
        </w:rPr>
        <w:t>иштирок этиш</w:t>
      </w:r>
      <w:r w:rsidRPr="00C37B36">
        <w:rPr>
          <w:rFonts w:ascii="Times New Roman" w:eastAsia="Times New Roman" w:hAnsi="Times New Roman"/>
          <w:color w:val="000000"/>
          <w:sz w:val="28"/>
          <w:szCs w:val="28"/>
          <w:lang w:val="uz-Cyrl-UZ" w:eastAsia="ru-RU"/>
        </w:rPr>
        <w:t xml:space="preserve"> учун талабгорлар </w:t>
      </w:r>
      <w:r w:rsidRPr="00C37B36">
        <w:rPr>
          <w:rFonts w:ascii="Times New Roman" w:hAnsi="Times New Roman"/>
          <w:b/>
          <w:sz w:val="28"/>
          <w:szCs w:val="28"/>
          <w:lang w:val="uz-Cyrl-UZ"/>
        </w:rPr>
        <w:t>20</w:t>
      </w:r>
      <w:r>
        <w:rPr>
          <w:rFonts w:ascii="Times New Roman" w:hAnsi="Times New Roman"/>
          <w:b/>
          <w:sz w:val="28"/>
          <w:szCs w:val="28"/>
          <w:lang w:val="uz-Cyrl-UZ"/>
        </w:rPr>
        <w:t>2</w:t>
      </w:r>
      <w:r w:rsidR="00AF78E6">
        <w:rPr>
          <w:rFonts w:ascii="Times New Roman" w:hAnsi="Times New Roman"/>
          <w:b/>
          <w:sz w:val="28"/>
          <w:szCs w:val="28"/>
          <w:lang w:val="uz-Cyrl-UZ"/>
        </w:rPr>
        <w:t>3</w:t>
      </w:r>
      <w:r w:rsidRPr="00C37B36">
        <w:rPr>
          <w:rFonts w:ascii="Times New Roman" w:hAnsi="Times New Roman"/>
          <w:b/>
          <w:sz w:val="28"/>
          <w:szCs w:val="28"/>
          <w:lang w:val="uz-Cyrl-UZ"/>
        </w:rPr>
        <w:t xml:space="preserve"> йил </w:t>
      </w:r>
      <w:r>
        <w:rPr>
          <w:rFonts w:ascii="Times New Roman" w:hAnsi="Times New Roman"/>
          <w:b/>
          <w:sz w:val="28"/>
          <w:szCs w:val="28"/>
          <w:lang w:val="uz-Cyrl-UZ"/>
        </w:rPr>
        <w:t>20</w:t>
      </w:r>
      <w:r w:rsidRPr="00C20052">
        <w:rPr>
          <w:rFonts w:ascii="Times New Roman" w:hAnsi="Times New Roman"/>
          <w:b/>
          <w:sz w:val="28"/>
          <w:szCs w:val="28"/>
          <w:lang w:val="uz-Cyrl-UZ"/>
        </w:rPr>
        <w:t xml:space="preserve"> майгача </w:t>
      </w:r>
      <w:r w:rsidRPr="000466C1">
        <w:rPr>
          <w:rFonts w:ascii="Times New Roman" w:hAnsi="Times New Roman"/>
          <w:sz w:val="28"/>
          <w:szCs w:val="28"/>
          <w:lang w:val="uz-Cyrl-UZ"/>
        </w:rPr>
        <w:t>белгиланган</w:t>
      </w:r>
      <w:r w:rsidRPr="000466C1">
        <w:rPr>
          <w:rFonts w:ascii="Times New Roman" w:eastAsia="Times New Roman" w:hAnsi="Times New Roman"/>
          <w:color w:val="000000"/>
          <w:sz w:val="28"/>
          <w:szCs w:val="28"/>
          <w:lang w:val="uz-Cyrl-UZ" w:eastAsia="ru-RU"/>
        </w:rPr>
        <w:t xml:space="preserve"> </w:t>
      </w:r>
      <w:r w:rsidRPr="00C20052">
        <w:rPr>
          <w:rFonts w:ascii="Times New Roman" w:eastAsia="Times New Roman" w:hAnsi="Times New Roman"/>
          <w:color w:val="000000"/>
          <w:sz w:val="28"/>
          <w:szCs w:val="28"/>
          <w:lang w:val="uz-Cyrl-UZ" w:eastAsia="ru-RU"/>
        </w:rPr>
        <w:t xml:space="preserve">тартибда </w:t>
      </w:r>
      <w:r w:rsidRPr="00EE171C">
        <w:rPr>
          <w:rFonts w:ascii="Times New Roman" w:eastAsia="Times New Roman" w:hAnsi="Times New Roman"/>
          <w:color w:val="000000"/>
          <w:sz w:val="28"/>
          <w:szCs w:val="28"/>
          <w:lang w:val="uz-Cyrl-UZ" w:eastAsia="ru-RU"/>
        </w:rPr>
        <w:t>материалларни</w:t>
      </w:r>
      <w:r w:rsidRPr="00C20052">
        <w:rPr>
          <w:rFonts w:ascii="Times New Roman" w:eastAsia="Times New Roman" w:hAnsi="Times New Roman"/>
          <w:color w:val="000000"/>
          <w:sz w:val="28"/>
          <w:szCs w:val="28"/>
          <w:lang w:val="uz-Cyrl-UZ" w:eastAsia="ru-RU"/>
        </w:rPr>
        <w:t xml:space="preserve"> </w:t>
      </w:r>
      <w:r>
        <w:rPr>
          <w:rFonts w:ascii="Times New Roman" w:eastAsia="Times New Roman" w:hAnsi="Times New Roman"/>
          <w:color w:val="000000"/>
          <w:sz w:val="28"/>
          <w:szCs w:val="28"/>
          <w:lang w:val="uz-Cyrl-UZ" w:eastAsia="ru-RU"/>
        </w:rPr>
        <w:t xml:space="preserve">ва </w:t>
      </w:r>
      <w:r w:rsidR="00D825A4">
        <w:rPr>
          <w:rFonts w:ascii="Times New Roman" w:eastAsia="Times New Roman" w:hAnsi="Times New Roman"/>
          <w:color w:val="000000"/>
          <w:sz w:val="28"/>
          <w:szCs w:val="28"/>
          <w:lang w:val="uz-Cyrl-UZ" w:eastAsia="ru-RU"/>
        </w:rPr>
        <w:t xml:space="preserve">иштирокчи </w:t>
      </w:r>
      <w:r>
        <w:rPr>
          <w:rFonts w:ascii="Times New Roman" w:eastAsia="Times New Roman" w:hAnsi="Times New Roman"/>
          <w:color w:val="000000"/>
          <w:sz w:val="28"/>
          <w:szCs w:val="28"/>
          <w:lang w:val="uz-Cyrl-UZ" w:eastAsia="ru-RU"/>
        </w:rPr>
        <w:t>анкета</w:t>
      </w:r>
      <w:r w:rsidR="00D825A4">
        <w:rPr>
          <w:rFonts w:ascii="Times New Roman" w:eastAsia="Times New Roman" w:hAnsi="Times New Roman"/>
          <w:color w:val="000000"/>
          <w:sz w:val="28"/>
          <w:szCs w:val="28"/>
          <w:lang w:val="uz-Cyrl-UZ" w:eastAsia="ru-RU"/>
        </w:rPr>
        <w:t>си</w:t>
      </w:r>
      <w:r>
        <w:rPr>
          <w:rFonts w:ascii="Times New Roman" w:eastAsia="Times New Roman" w:hAnsi="Times New Roman"/>
          <w:color w:val="000000"/>
          <w:sz w:val="28"/>
          <w:szCs w:val="28"/>
          <w:lang w:val="uz-Cyrl-UZ" w:eastAsia="ru-RU"/>
        </w:rPr>
        <w:t xml:space="preserve">ни </w:t>
      </w:r>
      <w:r w:rsidRPr="00C20052">
        <w:rPr>
          <w:rFonts w:ascii="Times New Roman" w:eastAsia="Times New Roman" w:hAnsi="Times New Roman"/>
          <w:color w:val="000000"/>
          <w:sz w:val="28"/>
          <w:szCs w:val="28"/>
          <w:lang w:val="uz-Cyrl-UZ" w:eastAsia="ru-RU"/>
        </w:rPr>
        <w:t>қуйида кўрсатилган электрон</w:t>
      </w:r>
      <w:r w:rsidRPr="00C37B36">
        <w:rPr>
          <w:rFonts w:ascii="Times New Roman" w:eastAsia="Times New Roman" w:hAnsi="Times New Roman"/>
          <w:color w:val="000000"/>
          <w:sz w:val="28"/>
          <w:szCs w:val="28"/>
          <w:lang w:val="uz-Cyrl-UZ" w:eastAsia="ru-RU"/>
        </w:rPr>
        <w:t xml:space="preserve"> манзилга жўнатишлари лозим.</w:t>
      </w:r>
    </w:p>
    <w:p w:rsidR="00364334" w:rsidRDefault="00364334" w:rsidP="00D825A4">
      <w:pPr>
        <w:tabs>
          <w:tab w:val="left" w:pos="993"/>
        </w:tabs>
        <w:spacing w:after="0" w:line="240" w:lineRule="auto"/>
        <w:ind w:firstLine="567"/>
        <w:jc w:val="both"/>
        <w:rPr>
          <w:rFonts w:ascii="Times New Roman" w:eastAsia="Times New Roman" w:hAnsi="Times New Roman"/>
          <w:color w:val="000000"/>
          <w:sz w:val="28"/>
          <w:szCs w:val="28"/>
          <w:lang w:val="uz-Cyrl-UZ" w:eastAsia="ru-RU"/>
        </w:rPr>
      </w:pPr>
      <w:r>
        <w:rPr>
          <w:rFonts w:ascii="Times New Roman" w:eastAsia="Times New Roman" w:hAnsi="Times New Roman"/>
          <w:color w:val="000000"/>
          <w:sz w:val="28"/>
          <w:szCs w:val="28"/>
          <w:lang w:val="uz-Cyrl-UZ" w:eastAsia="ru-RU"/>
        </w:rPr>
        <w:t>Тақдим этиладиган материаллар анжуманнинг қайси илмий йўналишига мўлжалланганлиги файлнинг номланишида аниқ кўрсатилиши зарур. Материалда келтирилган ма</w:t>
      </w:r>
      <w:r w:rsidRPr="007833AC">
        <w:rPr>
          <w:rFonts w:ascii="Times New Roman" w:eastAsia="Times New Roman" w:hAnsi="Times New Roman"/>
          <w:color w:val="000000"/>
          <w:sz w:val="28"/>
          <w:szCs w:val="28"/>
          <w:lang w:val="uz-Cyrl-UZ" w:eastAsia="ru-RU"/>
        </w:rPr>
        <w:t>ъ</w:t>
      </w:r>
      <w:r>
        <w:rPr>
          <w:rFonts w:ascii="Times New Roman" w:eastAsia="Times New Roman" w:hAnsi="Times New Roman"/>
          <w:color w:val="000000"/>
          <w:sz w:val="28"/>
          <w:szCs w:val="28"/>
          <w:lang w:val="uz-Cyrl-UZ" w:eastAsia="ru-RU"/>
        </w:rPr>
        <w:t>лумотларнинг ҳаққонийлиги ва плагиатдан ҳолилигига</w:t>
      </w:r>
      <w:r w:rsidR="00D825A4">
        <w:rPr>
          <w:rFonts w:ascii="Times New Roman" w:eastAsia="Times New Roman" w:hAnsi="Times New Roman"/>
          <w:color w:val="000000"/>
          <w:sz w:val="28"/>
          <w:szCs w:val="28"/>
          <w:lang w:val="uz-Cyrl-UZ" w:eastAsia="ru-RU"/>
        </w:rPr>
        <w:t xml:space="preserve"> муаллифнинг шахсан ўзи масъул</w:t>
      </w:r>
      <w:r>
        <w:rPr>
          <w:rFonts w:ascii="Times New Roman" w:eastAsia="Times New Roman" w:hAnsi="Times New Roman"/>
          <w:color w:val="000000"/>
          <w:sz w:val="28"/>
          <w:szCs w:val="28"/>
          <w:lang w:val="uz-Cyrl-UZ" w:eastAsia="ru-RU"/>
        </w:rPr>
        <w:t>ди</w:t>
      </w:r>
      <w:r w:rsidR="00D825A4">
        <w:rPr>
          <w:rFonts w:ascii="Times New Roman" w:eastAsia="Times New Roman" w:hAnsi="Times New Roman"/>
          <w:color w:val="000000"/>
          <w:sz w:val="28"/>
          <w:szCs w:val="28"/>
          <w:lang w:val="uz-Cyrl-UZ" w:eastAsia="ru-RU"/>
        </w:rPr>
        <w:t>р</w:t>
      </w:r>
      <w:r>
        <w:rPr>
          <w:rFonts w:ascii="Times New Roman" w:eastAsia="Times New Roman" w:hAnsi="Times New Roman"/>
          <w:color w:val="000000"/>
          <w:sz w:val="28"/>
          <w:szCs w:val="28"/>
          <w:lang w:val="uz-Cyrl-UZ" w:eastAsia="ru-RU"/>
        </w:rPr>
        <w:t xml:space="preserve">. </w:t>
      </w:r>
    </w:p>
    <w:p w:rsidR="00364334" w:rsidRDefault="00364334" w:rsidP="00D825A4">
      <w:pPr>
        <w:tabs>
          <w:tab w:val="left" w:pos="993"/>
        </w:tabs>
        <w:spacing w:after="0" w:line="240" w:lineRule="auto"/>
        <w:ind w:firstLine="567"/>
        <w:jc w:val="both"/>
        <w:rPr>
          <w:rFonts w:ascii="Times New Roman" w:eastAsia="Times New Roman" w:hAnsi="Times New Roman"/>
          <w:color w:val="000000"/>
          <w:sz w:val="28"/>
          <w:szCs w:val="28"/>
          <w:lang w:val="uz-Cyrl-UZ" w:eastAsia="ru-RU"/>
        </w:rPr>
      </w:pPr>
      <w:r>
        <w:rPr>
          <w:rFonts w:ascii="Times New Roman" w:eastAsia="Times New Roman" w:hAnsi="Times New Roman"/>
          <w:color w:val="000000"/>
          <w:sz w:val="28"/>
          <w:szCs w:val="28"/>
          <w:lang w:val="uz-Cyrl-UZ" w:eastAsia="ru-RU"/>
        </w:rPr>
        <w:t>Ташкилий қўмита юборилган материалларни таҳрир қилиш ҳуқуқига эга. Анжуман мавзусига мос бўлмаган, тегишли талабларга жавоб бермайдиган, илмий</w:t>
      </w:r>
      <w:r w:rsidRPr="0089631D">
        <w:rPr>
          <w:rFonts w:ascii="Times New Roman" w:eastAsia="Times New Roman" w:hAnsi="Times New Roman"/>
          <w:color w:val="000000"/>
          <w:sz w:val="28"/>
          <w:szCs w:val="28"/>
          <w:lang w:val="uz-Cyrl-UZ" w:eastAsia="ru-RU"/>
        </w:rPr>
        <w:t>-</w:t>
      </w:r>
      <w:r>
        <w:rPr>
          <w:rFonts w:ascii="Times New Roman" w:eastAsia="Times New Roman" w:hAnsi="Times New Roman"/>
          <w:color w:val="000000"/>
          <w:sz w:val="28"/>
          <w:szCs w:val="28"/>
          <w:lang w:val="uz-Cyrl-UZ" w:eastAsia="ru-RU"/>
        </w:rPr>
        <w:t xml:space="preserve">амалий тавсияга эга бўлмаган ва кечикиб топширилган материаллар тўпламга киритилмайди ва муаллифга қайтарилмайди. </w:t>
      </w:r>
    </w:p>
    <w:p w:rsidR="00364334" w:rsidRPr="00EB327C" w:rsidRDefault="00364334" w:rsidP="00D825A4">
      <w:pPr>
        <w:tabs>
          <w:tab w:val="left" w:pos="993"/>
        </w:tabs>
        <w:spacing w:after="0" w:line="240" w:lineRule="auto"/>
        <w:ind w:firstLine="567"/>
        <w:jc w:val="both"/>
        <w:rPr>
          <w:rFonts w:ascii="Times New Roman" w:eastAsia="Times New Roman" w:hAnsi="Times New Roman"/>
          <w:color w:val="000000"/>
          <w:sz w:val="28"/>
          <w:szCs w:val="28"/>
          <w:lang w:val="uz-Cyrl-UZ" w:eastAsia="ru-RU"/>
        </w:rPr>
      </w:pPr>
      <w:r>
        <w:rPr>
          <w:rFonts w:ascii="Times New Roman" w:eastAsia="Times New Roman" w:hAnsi="Times New Roman"/>
          <w:color w:val="000000"/>
          <w:sz w:val="28"/>
          <w:szCs w:val="28"/>
          <w:lang w:val="uz-Cyrl-UZ" w:eastAsia="ru-RU"/>
        </w:rPr>
        <w:t>Анжуман</w:t>
      </w:r>
      <w:r w:rsidR="0093292E">
        <w:rPr>
          <w:rFonts w:ascii="Times New Roman" w:eastAsia="Times New Roman" w:hAnsi="Times New Roman"/>
          <w:color w:val="000000"/>
          <w:sz w:val="28"/>
          <w:szCs w:val="28"/>
          <w:lang w:val="uz-Cyrl-UZ" w:eastAsia="ru-RU"/>
        </w:rPr>
        <w:t>ни ташкил этиш ва</w:t>
      </w:r>
      <w:r>
        <w:rPr>
          <w:rFonts w:ascii="Times New Roman" w:eastAsia="Times New Roman" w:hAnsi="Times New Roman"/>
          <w:color w:val="000000"/>
          <w:sz w:val="28"/>
          <w:szCs w:val="28"/>
          <w:lang w:val="uz-Cyrl-UZ" w:eastAsia="ru-RU"/>
        </w:rPr>
        <w:t xml:space="preserve"> </w:t>
      </w:r>
      <w:r w:rsidRPr="000E1B9E">
        <w:rPr>
          <w:rFonts w:ascii="Times New Roman" w:eastAsia="Times New Roman" w:hAnsi="Times New Roman"/>
          <w:color w:val="000000"/>
          <w:sz w:val="28"/>
          <w:szCs w:val="28"/>
          <w:lang w:val="uz-Cyrl-UZ" w:eastAsia="ru-RU"/>
        </w:rPr>
        <w:t>материаллар</w:t>
      </w:r>
      <w:r w:rsidR="0093292E">
        <w:rPr>
          <w:rFonts w:ascii="Times New Roman" w:eastAsia="Times New Roman" w:hAnsi="Times New Roman"/>
          <w:color w:val="000000"/>
          <w:sz w:val="28"/>
          <w:szCs w:val="28"/>
          <w:lang w:val="uz-Cyrl-UZ" w:eastAsia="ru-RU"/>
        </w:rPr>
        <w:t xml:space="preserve"> тўплам</w:t>
      </w:r>
      <w:r w:rsidRPr="000E1B9E">
        <w:rPr>
          <w:rFonts w:ascii="Times New Roman" w:eastAsia="Times New Roman" w:hAnsi="Times New Roman"/>
          <w:color w:val="000000"/>
          <w:sz w:val="28"/>
          <w:szCs w:val="28"/>
          <w:lang w:val="uz-Cyrl-UZ" w:eastAsia="ru-RU"/>
        </w:rPr>
        <w:t xml:space="preserve">ини чоп этиш </w:t>
      </w:r>
      <w:r w:rsidR="0093292E">
        <w:rPr>
          <w:rFonts w:ascii="Times New Roman" w:eastAsia="Times New Roman" w:hAnsi="Times New Roman"/>
          <w:color w:val="000000"/>
          <w:sz w:val="28"/>
          <w:szCs w:val="28"/>
          <w:lang w:val="uz-Cyrl-UZ" w:eastAsia="ru-RU"/>
        </w:rPr>
        <w:t xml:space="preserve">харажатларини қоплаш мақсадида </w:t>
      </w:r>
      <w:r w:rsidRPr="00EE171C">
        <w:rPr>
          <w:rFonts w:ascii="Times New Roman" w:eastAsia="Times New Roman" w:hAnsi="Times New Roman"/>
          <w:color w:val="000000"/>
          <w:sz w:val="28"/>
          <w:szCs w:val="28"/>
          <w:lang w:val="uz-Cyrl-UZ" w:eastAsia="ru-RU"/>
        </w:rPr>
        <w:t>материал</w:t>
      </w:r>
      <w:r w:rsidRPr="000E1B9E">
        <w:rPr>
          <w:rFonts w:ascii="Times New Roman" w:eastAsia="Times New Roman" w:hAnsi="Times New Roman"/>
          <w:color w:val="000000"/>
          <w:sz w:val="28"/>
          <w:szCs w:val="28"/>
          <w:lang w:val="uz-Cyrl-UZ" w:eastAsia="ru-RU"/>
        </w:rPr>
        <w:t>ни</w:t>
      </w:r>
      <w:r>
        <w:rPr>
          <w:rFonts w:ascii="Times New Roman" w:eastAsia="Times New Roman" w:hAnsi="Times New Roman"/>
          <w:color w:val="000000"/>
          <w:sz w:val="28"/>
          <w:szCs w:val="28"/>
          <w:lang w:val="uz-Cyrl-UZ" w:eastAsia="ru-RU"/>
        </w:rPr>
        <w:t>нг</w:t>
      </w:r>
      <w:r w:rsidRPr="000E1B9E">
        <w:rPr>
          <w:rFonts w:ascii="Times New Roman" w:eastAsia="Times New Roman" w:hAnsi="Times New Roman"/>
          <w:color w:val="000000"/>
          <w:sz w:val="28"/>
          <w:szCs w:val="28"/>
          <w:lang w:val="uz-Cyrl-UZ" w:eastAsia="ru-RU"/>
        </w:rPr>
        <w:t xml:space="preserve"> ҳар бир саҳифаси </w:t>
      </w:r>
      <w:r w:rsidRPr="00136314">
        <w:rPr>
          <w:rFonts w:ascii="Times New Roman" w:eastAsia="Times New Roman" w:hAnsi="Times New Roman"/>
          <w:sz w:val="28"/>
          <w:szCs w:val="28"/>
          <w:lang w:val="uz-Cyrl-UZ" w:eastAsia="ru-RU"/>
        </w:rPr>
        <w:t xml:space="preserve">учун </w:t>
      </w:r>
      <w:r w:rsidRPr="00EB327C">
        <w:rPr>
          <w:rFonts w:ascii="Times New Roman" w:eastAsia="Times New Roman" w:hAnsi="Times New Roman"/>
          <w:sz w:val="28"/>
          <w:szCs w:val="28"/>
          <w:lang w:val="uz-Cyrl-UZ" w:eastAsia="ru-RU"/>
        </w:rPr>
        <w:t>20 000 сўм</w:t>
      </w:r>
      <w:r w:rsidRPr="00EB327C">
        <w:rPr>
          <w:rFonts w:ascii="Times New Roman" w:eastAsia="Times New Roman" w:hAnsi="Times New Roman"/>
          <w:color w:val="000000"/>
          <w:sz w:val="28"/>
          <w:szCs w:val="28"/>
          <w:lang w:val="uz-Cyrl-UZ" w:eastAsia="ru-RU"/>
        </w:rPr>
        <w:t xml:space="preserve"> миқдорида ташкилий бадал </w:t>
      </w:r>
      <w:r w:rsidR="0093292E">
        <w:rPr>
          <w:rFonts w:ascii="Times New Roman" w:eastAsia="Times New Roman" w:hAnsi="Times New Roman"/>
          <w:color w:val="000000"/>
          <w:sz w:val="28"/>
          <w:szCs w:val="28"/>
          <w:lang w:val="uz-Cyrl-UZ" w:eastAsia="ru-RU"/>
        </w:rPr>
        <w:t>тўлови амалга оширилади</w:t>
      </w:r>
      <w:r w:rsidRPr="00EB327C">
        <w:rPr>
          <w:rFonts w:ascii="Times New Roman" w:eastAsia="Times New Roman" w:hAnsi="Times New Roman"/>
          <w:color w:val="000000"/>
          <w:sz w:val="28"/>
          <w:szCs w:val="28"/>
          <w:lang w:val="uz-Cyrl-UZ" w:eastAsia="ru-RU"/>
        </w:rPr>
        <w:t xml:space="preserve">. Хорижий иштирокчилар учун </w:t>
      </w:r>
      <w:r w:rsidRPr="00EB327C">
        <w:rPr>
          <w:rFonts w:ascii="Times New Roman" w:eastAsia="Times New Roman" w:hAnsi="Times New Roman"/>
          <w:b/>
          <w:color w:val="000000"/>
          <w:sz w:val="28"/>
          <w:szCs w:val="28"/>
          <w:lang w:val="uz-Cyrl-UZ" w:eastAsia="ru-RU"/>
        </w:rPr>
        <w:t>бепул</w:t>
      </w:r>
      <w:r w:rsidRPr="00EB327C">
        <w:rPr>
          <w:rFonts w:ascii="Times New Roman" w:eastAsia="Times New Roman" w:hAnsi="Times New Roman"/>
          <w:color w:val="000000"/>
          <w:sz w:val="28"/>
          <w:szCs w:val="28"/>
          <w:lang w:val="uz-Cyrl-UZ" w:eastAsia="ru-RU"/>
        </w:rPr>
        <w:t xml:space="preserve">. Анжуман </w:t>
      </w:r>
      <w:r w:rsidR="0093292E">
        <w:rPr>
          <w:rFonts w:ascii="Times New Roman" w:eastAsia="Times New Roman" w:hAnsi="Times New Roman"/>
          <w:color w:val="000000"/>
          <w:sz w:val="28"/>
          <w:szCs w:val="28"/>
          <w:lang w:val="uz-Cyrl-UZ" w:eastAsia="ru-RU"/>
        </w:rPr>
        <w:t xml:space="preserve">натижаларига кўра </w:t>
      </w:r>
      <w:r w:rsidRPr="00EB327C">
        <w:rPr>
          <w:rFonts w:ascii="Times New Roman" w:eastAsia="Times New Roman" w:hAnsi="Times New Roman"/>
          <w:color w:val="000000"/>
          <w:sz w:val="28"/>
          <w:szCs w:val="28"/>
          <w:lang w:val="uz-Cyrl-UZ" w:eastAsia="ru-RU"/>
        </w:rPr>
        <w:t xml:space="preserve">иштирокчиларга сертификат </w:t>
      </w:r>
      <w:r w:rsidR="0093292E">
        <w:rPr>
          <w:rFonts w:ascii="Times New Roman" w:eastAsia="Times New Roman" w:hAnsi="Times New Roman"/>
          <w:color w:val="000000"/>
          <w:sz w:val="28"/>
          <w:szCs w:val="28"/>
          <w:lang w:val="uz-Cyrl-UZ" w:eastAsia="ru-RU"/>
        </w:rPr>
        <w:t>(</w:t>
      </w:r>
      <w:r w:rsidR="00343B9B" w:rsidRPr="00EB327C">
        <w:rPr>
          <w:rFonts w:ascii="Times New Roman" w:eastAsia="Times New Roman" w:hAnsi="Times New Roman"/>
          <w:color w:val="000000"/>
          <w:sz w:val="28"/>
          <w:szCs w:val="28"/>
          <w:lang w:val="uz-Cyrl-UZ" w:eastAsia="ru-RU"/>
        </w:rPr>
        <w:t>бепул</w:t>
      </w:r>
      <w:r w:rsidR="0093292E">
        <w:rPr>
          <w:rFonts w:ascii="Times New Roman" w:eastAsia="Times New Roman" w:hAnsi="Times New Roman"/>
          <w:color w:val="000000"/>
          <w:sz w:val="28"/>
          <w:szCs w:val="28"/>
          <w:lang w:val="uz-Cyrl-UZ" w:eastAsia="ru-RU"/>
        </w:rPr>
        <w:t>)</w:t>
      </w:r>
      <w:r w:rsidR="00343B9B" w:rsidRPr="00EB327C">
        <w:rPr>
          <w:rFonts w:ascii="Times New Roman" w:eastAsia="Times New Roman" w:hAnsi="Times New Roman"/>
          <w:color w:val="000000"/>
          <w:sz w:val="28"/>
          <w:szCs w:val="28"/>
          <w:lang w:val="uz-Cyrl-UZ" w:eastAsia="ru-RU"/>
        </w:rPr>
        <w:t xml:space="preserve"> </w:t>
      </w:r>
      <w:r w:rsidRPr="00EB327C">
        <w:rPr>
          <w:rFonts w:ascii="Times New Roman" w:eastAsia="Times New Roman" w:hAnsi="Times New Roman"/>
          <w:color w:val="000000"/>
          <w:sz w:val="28"/>
          <w:szCs w:val="28"/>
          <w:lang w:val="uz-Cyrl-UZ" w:eastAsia="ru-RU"/>
        </w:rPr>
        <w:t>тақдим этилади.</w:t>
      </w:r>
    </w:p>
    <w:p w:rsidR="00364334" w:rsidRPr="00EB327C" w:rsidRDefault="00364334" w:rsidP="00D825A4">
      <w:pPr>
        <w:tabs>
          <w:tab w:val="left" w:pos="993"/>
        </w:tabs>
        <w:spacing w:after="0" w:line="240" w:lineRule="auto"/>
        <w:ind w:firstLine="567"/>
        <w:jc w:val="both"/>
        <w:rPr>
          <w:rFonts w:ascii="Times New Roman" w:hAnsi="Times New Roman"/>
          <w:sz w:val="28"/>
          <w:szCs w:val="28"/>
          <w:lang w:val="uz-Cyrl-UZ"/>
        </w:rPr>
      </w:pPr>
      <w:r w:rsidRPr="00EB327C">
        <w:rPr>
          <w:rFonts w:ascii="Times New Roman" w:eastAsia="Times New Roman" w:hAnsi="Times New Roman"/>
          <w:b/>
          <w:bCs/>
          <w:sz w:val="28"/>
          <w:szCs w:val="28"/>
          <w:lang w:val="uz-Cyrl-UZ" w:eastAsia="ru-RU"/>
        </w:rPr>
        <w:t>Мурожаат учун манзил</w:t>
      </w:r>
      <w:r w:rsidR="00D825A4">
        <w:rPr>
          <w:rFonts w:ascii="Times New Roman" w:eastAsia="Times New Roman" w:hAnsi="Times New Roman"/>
          <w:b/>
          <w:bCs/>
          <w:sz w:val="28"/>
          <w:szCs w:val="28"/>
          <w:lang w:val="uz-Cyrl-UZ" w:eastAsia="ru-RU"/>
        </w:rPr>
        <w:t>:</w:t>
      </w:r>
      <w:r w:rsidRPr="00EB327C">
        <w:rPr>
          <w:rFonts w:ascii="Times New Roman" w:eastAsia="Times New Roman" w:hAnsi="Times New Roman"/>
          <w:b/>
          <w:bCs/>
          <w:color w:val="000000"/>
          <w:sz w:val="28"/>
          <w:szCs w:val="28"/>
          <w:lang w:val="uz-Cyrl-UZ" w:eastAsia="ru-RU"/>
        </w:rPr>
        <w:t xml:space="preserve"> </w:t>
      </w:r>
      <w:r w:rsidRPr="00EB327C">
        <w:rPr>
          <w:rFonts w:ascii="Times New Roman" w:hAnsi="Times New Roman"/>
          <w:sz w:val="28"/>
          <w:szCs w:val="28"/>
          <w:lang w:val="uz-Cyrl-UZ"/>
        </w:rPr>
        <w:t>Тошкент шаҳри, А.Темур кўчаси, 60</w:t>
      </w:r>
      <w:r w:rsidR="00D825A4">
        <w:rPr>
          <w:rFonts w:ascii="Times New Roman" w:hAnsi="Times New Roman"/>
          <w:sz w:val="28"/>
          <w:szCs w:val="28"/>
          <w:lang w:val="uz-Cyrl-UZ"/>
        </w:rPr>
        <w:t xml:space="preserve">-А </w:t>
      </w:r>
      <w:r w:rsidRPr="00EB327C">
        <w:rPr>
          <w:rFonts w:ascii="Times New Roman" w:hAnsi="Times New Roman"/>
          <w:sz w:val="28"/>
          <w:szCs w:val="28"/>
          <w:lang w:val="uz-Cyrl-UZ"/>
        </w:rPr>
        <w:t xml:space="preserve">уй, Молия факультети биноси, “Молия” кафедраси (111-хона). </w:t>
      </w:r>
    </w:p>
    <w:p w:rsidR="00364334" w:rsidRDefault="00364334" w:rsidP="00D825A4">
      <w:pPr>
        <w:tabs>
          <w:tab w:val="left" w:pos="993"/>
        </w:tabs>
        <w:spacing w:after="0" w:line="240" w:lineRule="auto"/>
        <w:ind w:firstLine="567"/>
        <w:jc w:val="both"/>
        <w:rPr>
          <w:rFonts w:ascii="Times New Roman" w:hAnsi="Times New Roman"/>
          <w:sz w:val="28"/>
          <w:szCs w:val="28"/>
          <w:lang w:val="uz-Cyrl-UZ"/>
        </w:rPr>
      </w:pPr>
      <w:r w:rsidRPr="00EB327C">
        <w:rPr>
          <w:rFonts w:ascii="Times New Roman" w:hAnsi="Times New Roman"/>
          <w:sz w:val="28"/>
          <w:szCs w:val="28"/>
          <w:lang w:val="uz-Cyrl-UZ"/>
        </w:rPr>
        <w:t>Қўшимча маълумотлар учун телефонлар: +998-71-234-04-79 (кафедра); +998-97-770-85-64 (Иномжон Жуманиязов)</w:t>
      </w:r>
    </w:p>
    <w:p w:rsidR="00B279CF" w:rsidRDefault="00B279CF" w:rsidP="00D825A4">
      <w:pPr>
        <w:tabs>
          <w:tab w:val="left" w:pos="993"/>
        </w:tabs>
        <w:spacing w:after="0" w:line="240" w:lineRule="auto"/>
        <w:ind w:firstLine="567"/>
        <w:jc w:val="both"/>
        <w:rPr>
          <w:rFonts w:ascii="Times New Roman" w:hAnsi="Times New Roman"/>
          <w:sz w:val="28"/>
          <w:szCs w:val="28"/>
          <w:lang w:val="uz-Cyrl-UZ"/>
        </w:rPr>
      </w:pPr>
    </w:p>
    <w:p w:rsidR="00B279CF" w:rsidRDefault="00B279CF" w:rsidP="00D825A4">
      <w:pPr>
        <w:tabs>
          <w:tab w:val="left" w:pos="993"/>
        </w:tabs>
        <w:spacing w:after="0" w:line="240" w:lineRule="auto"/>
        <w:ind w:firstLine="567"/>
        <w:jc w:val="both"/>
        <w:rPr>
          <w:rFonts w:ascii="Times New Roman" w:eastAsia="Times New Roman" w:hAnsi="Times New Roman"/>
          <w:color w:val="000000"/>
          <w:sz w:val="28"/>
          <w:szCs w:val="28"/>
          <w:lang w:val="uz-Cyrl-UZ" w:eastAsia="ru-RU"/>
        </w:rPr>
      </w:pPr>
      <w:r>
        <w:rPr>
          <w:rFonts w:ascii="Times New Roman" w:hAnsi="Times New Roman"/>
          <w:sz w:val="28"/>
          <w:szCs w:val="28"/>
          <w:lang w:val="uz-Cyrl-UZ"/>
        </w:rPr>
        <w:t>Э</w:t>
      </w:r>
      <w:r w:rsidRPr="00B279CF">
        <w:rPr>
          <w:rFonts w:ascii="Times New Roman" w:hAnsi="Times New Roman"/>
          <w:b/>
          <w:sz w:val="28"/>
          <w:szCs w:val="28"/>
          <w:lang w:val="uz-Cyrl-UZ"/>
        </w:rPr>
        <w:t xml:space="preserve">лектрон материалларни </w:t>
      </w:r>
      <w:r w:rsidR="00DF1950">
        <w:rPr>
          <w:rFonts w:ascii="Times New Roman" w:hAnsi="Times New Roman"/>
          <w:b/>
          <w:sz w:val="28"/>
          <w:szCs w:val="28"/>
          <w:lang w:val="uz-Cyrl-UZ"/>
        </w:rPr>
        <w:t>қабул қилиш</w:t>
      </w:r>
      <w:r w:rsidRPr="00B279CF">
        <w:rPr>
          <w:rFonts w:ascii="Times New Roman" w:hAnsi="Times New Roman"/>
          <w:b/>
          <w:sz w:val="28"/>
          <w:szCs w:val="28"/>
          <w:lang w:val="uz-Cyrl-UZ"/>
        </w:rPr>
        <w:t xml:space="preserve"> учун манзил</w:t>
      </w:r>
      <w:r w:rsidR="00364334" w:rsidRPr="00B279CF">
        <w:rPr>
          <w:rFonts w:ascii="Times New Roman" w:eastAsia="Times New Roman" w:hAnsi="Times New Roman"/>
          <w:b/>
          <w:color w:val="000000"/>
          <w:sz w:val="28"/>
          <w:szCs w:val="28"/>
          <w:lang w:val="uz-Cyrl-UZ" w:eastAsia="ru-RU"/>
        </w:rPr>
        <w:t xml:space="preserve">:  </w:t>
      </w:r>
    </w:p>
    <w:p w:rsidR="00364334" w:rsidRDefault="00364334" w:rsidP="00D825A4">
      <w:pPr>
        <w:tabs>
          <w:tab w:val="left" w:pos="993"/>
        </w:tabs>
        <w:spacing w:after="0" w:line="240" w:lineRule="auto"/>
        <w:ind w:firstLine="567"/>
        <w:jc w:val="both"/>
        <w:rPr>
          <w:rFonts w:ascii="Times New Roman" w:eastAsia="Times New Roman" w:hAnsi="Times New Roman"/>
          <w:color w:val="000000"/>
          <w:sz w:val="28"/>
          <w:szCs w:val="28"/>
          <w:lang w:val="uz-Cyrl-UZ" w:eastAsia="ru-RU"/>
        </w:rPr>
      </w:pPr>
      <w:r w:rsidRPr="00214786">
        <w:rPr>
          <w:rFonts w:ascii="Times New Roman" w:hAnsi="Times New Roman"/>
          <w:b/>
          <w:i/>
          <w:sz w:val="28"/>
          <w:szCs w:val="28"/>
          <w:lang w:val="uz-Cyrl-UZ"/>
        </w:rPr>
        <w:t>e-mail</w:t>
      </w:r>
      <w:r w:rsidRPr="004A26EF">
        <w:rPr>
          <w:rFonts w:ascii="Times New Roman" w:hAnsi="Times New Roman"/>
          <w:sz w:val="28"/>
          <w:szCs w:val="28"/>
          <w:lang w:val="uz-Cyrl-UZ"/>
        </w:rPr>
        <w:t xml:space="preserve">: </w:t>
      </w:r>
      <w:hyperlink r:id="rId7" w:history="1">
        <w:r w:rsidRPr="00D657F7">
          <w:rPr>
            <w:rStyle w:val="a4"/>
            <w:rFonts w:eastAsia="Calibri"/>
            <w:sz w:val="28"/>
            <w:szCs w:val="28"/>
            <w:lang w:val="uz-Cyrl-UZ"/>
          </w:rPr>
          <w:t>moliya_konf@tfi.uz</w:t>
        </w:r>
      </w:hyperlink>
      <w:r w:rsidRPr="00D825A4">
        <w:rPr>
          <w:rFonts w:ascii="Times New Roman" w:hAnsi="Times New Roman"/>
          <w:sz w:val="28"/>
          <w:szCs w:val="28"/>
          <w:lang w:val="uz-Cyrl-UZ"/>
        </w:rPr>
        <w:t xml:space="preserve"> </w:t>
      </w:r>
      <w:r w:rsidRPr="005E2919">
        <w:rPr>
          <w:rStyle w:val="a4"/>
          <w:rFonts w:eastAsia="Calibri"/>
          <w:sz w:val="28"/>
          <w:szCs w:val="28"/>
          <w:shd w:val="clear" w:color="auto" w:fill="FFFFFF"/>
          <w:lang w:val="uz-Cyrl-UZ"/>
        </w:rPr>
        <w:t>,</w:t>
      </w:r>
      <w:r w:rsidRPr="00FE43F9">
        <w:rPr>
          <w:rFonts w:ascii="Times New Roman" w:eastAsia="Times New Roman" w:hAnsi="Times New Roman"/>
          <w:color w:val="000000"/>
          <w:sz w:val="28"/>
          <w:szCs w:val="28"/>
          <w:lang w:val="uz-Cyrl-UZ" w:eastAsia="ru-RU"/>
        </w:rPr>
        <w:t xml:space="preserve"> </w:t>
      </w:r>
      <w:r w:rsidRPr="005E2919">
        <w:rPr>
          <w:rFonts w:ascii="Times New Roman" w:eastAsia="Times New Roman" w:hAnsi="Times New Roman"/>
          <w:b/>
          <w:i/>
          <w:color w:val="000000"/>
          <w:sz w:val="28"/>
          <w:szCs w:val="28"/>
          <w:lang w:val="uz-Cyrl-UZ" w:eastAsia="ru-RU"/>
        </w:rPr>
        <w:t>telegram:</w:t>
      </w:r>
      <w:r>
        <w:rPr>
          <w:rFonts w:ascii="Times New Roman" w:eastAsia="Times New Roman" w:hAnsi="Times New Roman"/>
          <w:color w:val="000000"/>
          <w:sz w:val="28"/>
          <w:szCs w:val="28"/>
          <w:lang w:val="uz-Cyrl-UZ" w:eastAsia="ru-RU"/>
        </w:rPr>
        <w:t xml:space="preserve"> </w:t>
      </w:r>
      <w:hyperlink r:id="rId8" w:history="1">
        <w:r w:rsidR="00AF78E6" w:rsidRPr="00770325">
          <w:rPr>
            <w:rStyle w:val="a4"/>
            <w:rFonts w:eastAsiaTheme="minorHAnsi" w:cstheme="minorBidi"/>
            <w:sz w:val="28"/>
            <w:szCs w:val="28"/>
            <w:lang w:val="uz-Cyrl-UZ"/>
          </w:rPr>
          <w:t>https://t.me/+_KJnswqJV0g2ZmQ6</w:t>
        </w:r>
      </w:hyperlink>
      <w:r w:rsidR="00AF78E6">
        <w:rPr>
          <w:rFonts w:ascii="Times New Roman" w:hAnsi="Times New Roman"/>
          <w:sz w:val="28"/>
          <w:szCs w:val="28"/>
          <w:lang w:val="uz-Cyrl-UZ"/>
        </w:rPr>
        <w:t xml:space="preserve"> </w:t>
      </w:r>
    </w:p>
    <w:p w:rsidR="00B279CF" w:rsidRDefault="00B279CF" w:rsidP="00D825A4">
      <w:pPr>
        <w:tabs>
          <w:tab w:val="left" w:pos="993"/>
        </w:tabs>
        <w:spacing w:after="0" w:line="240" w:lineRule="auto"/>
        <w:ind w:firstLine="567"/>
        <w:jc w:val="both"/>
        <w:rPr>
          <w:rFonts w:ascii="Times New Roman" w:eastAsia="Times New Roman" w:hAnsi="Times New Roman"/>
          <w:color w:val="000000"/>
          <w:sz w:val="28"/>
          <w:szCs w:val="28"/>
          <w:lang w:val="uz-Cyrl-UZ" w:eastAsia="ru-RU"/>
        </w:rPr>
      </w:pPr>
    </w:p>
    <w:p w:rsidR="00364334" w:rsidRDefault="00364334" w:rsidP="00D825A4">
      <w:pPr>
        <w:tabs>
          <w:tab w:val="left" w:pos="993"/>
        </w:tabs>
        <w:spacing w:after="0" w:line="240" w:lineRule="auto"/>
        <w:ind w:firstLine="567"/>
        <w:jc w:val="both"/>
        <w:rPr>
          <w:rFonts w:ascii="Times New Roman" w:eastAsia="Times New Roman" w:hAnsi="Times New Roman"/>
          <w:color w:val="000000"/>
          <w:sz w:val="28"/>
          <w:szCs w:val="28"/>
          <w:lang w:val="uz-Cyrl-UZ" w:eastAsia="ru-RU"/>
        </w:rPr>
      </w:pPr>
      <w:r w:rsidRPr="00FE43F9">
        <w:rPr>
          <w:rFonts w:ascii="Times New Roman" w:eastAsia="Times New Roman" w:hAnsi="Times New Roman"/>
          <w:color w:val="000000"/>
          <w:sz w:val="28"/>
          <w:szCs w:val="28"/>
          <w:lang w:val="uz-Cyrl-UZ" w:eastAsia="ru-RU"/>
        </w:rPr>
        <w:t xml:space="preserve">Хат мавзусида “Анжуман учун </w:t>
      </w:r>
      <w:r>
        <w:rPr>
          <w:rFonts w:ascii="Times New Roman" w:eastAsia="Times New Roman" w:hAnsi="Times New Roman"/>
          <w:color w:val="000000"/>
          <w:sz w:val="28"/>
          <w:szCs w:val="28"/>
          <w:lang w:val="uz-Cyrl-UZ" w:eastAsia="ru-RU"/>
        </w:rPr>
        <w:t>материал</w:t>
      </w:r>
      <w:r w:rsidRPr="00FE43F9">
        <w:rPr>
          <w:rFonts w:ascii="Times New Roman" w:eastAsia="Times New Roman" w:hAnsi="Times New Roman"/>
          <w:color w:val="000000"/>
          <w:sz w:val="28"/>
          <w:szCs w:val="28"/>
          <w:lang w:val="uz-Cyrl-UZ" w:eastAsia="ru-RU"/>
        </w:rPr>
        <w:t>” деб ёзил</w:t>
      </w:r>
      <w:r w:rsidR="00B279CF">
        <w:rPr>
          <w:rFonts w:ascii="Times New Roman" w:eastAsia="Times New Roman" w:hAnsi="Times New Roman"/>
          <w:color w:val="000000"/>
          <w:sz w:val="28"/>
          <w:szCs w:val="28"/>
          <w:lang w:val="uz-Cyrl-UZ" w:eastAsia="ru-RU"/>
        </w:rPr>
        <w:t>син</w:t>
      </w:r>
      <w:r w:rsidRPr="00FE43F9">
        <w:rPr>
          <w:rFonts w:ascii="Times New Roman" w:eastAsia="Times New Roman" w:hAnsi="Times New Roman"/>
          <w:color w:val="000000"/>
          <w:sz w:val="28"/>
          <w:szCs w:val="28"/>
          <w:lang w:val="uz-Cyrl-UZ" w:eastAsia="ru-RU"/>
        </w:rPr>
        <w:t>.</w:t>
      </w:r>
    </w:p>
    <w:p w:rsidR="00343B9B" w:rsidRDefault="00364334" w:rsidP="00B279CF">
      <w:pPr>
        <w:tabs>
          <w:tab w:val="left" w:pos="993"/>
        </w:tabs>
        <w:ind w:firstLine="567"/>
        <w:jc w:val="both"/>
        <w:rPr>
          <w:rFonts w:ascii="Times New Roman" w:hAnsi="Times New Roman"/>
          <w:sz w:val="28"/>
          <w:szCs w:val="28"/>
          <w:lang w:val="uz-Cyrl-UZ"/>
        </w:rPr>
      </w:pPr>
      <w:r w:rsidRPr="00B279CF">
        <w:rPr>
          <w:rFonts w:ascii="Times New Roman" w:hAnsi="Times New Roman"/>
          <w:b/>
          <w:sz w:val="28"/>
          <w:szCs w:val="28"/>
          <w:lang w:val="uz-Cyrl-UZ"/>
        </w:rPr>
        <w:t>Анжуман ўтказиш шакли: офлайн ва онлайн.</w:t>
      </w:r>
      <w:r w:rsidR="00343B9B">
        <w:rPr>
          <w:rFonts w:ascii="Times New Roman" w:hAnsi="Times New Roman"/>
          <w:sz w:val="28"/>
          <w:szCs w:val="28"/>
          <w:lang w:val="uz-Cyrl-UZ"/>
        </w:rPr>
        <w:br w:type="page"/>
      </w:r>
    </w:p>
    <w:p w:rsidR="00343B9B" w:rsidRPr="00566FD7" w:rsidRDefault="00343B9B" w:rsidP="00343B9B">
      <w:pPr>
        <w:autoSpaceDE w:val="0"/>
        <w:autoSpaceDN w:val="0"/>
        <w:adjustRightInd w:val="0"/>
        <w:spacing w:after="0" w:line="240" w:lineRule="auto"/>
        <w:jc w:val="center"/>
        <w:rPr>
          <w:rFonts w:ascii="Times New Roman" w:eastAsia="Times New Roman" w:hAnsi="Times New Roman"/>
          <w:b/>
          <w:bCs/>
          <w:sz w:val="25"/>
          <w:szCs w:val="25"/>
          <w:lang w:val="uz-Cyrl-UZ" w:eastAsia="ru-RU"/>
        </w:rPr>
      </w:pPr>
      <w:r w:rsidRPr="00566FD7">
        <w:rPr>
          <w:rFonts w:ascii="Times New Roman" w:eastAsia="Times New Roman" w:hAnsi="Times New Roman"/>
          <w:b/>
          <w:bCs/>
          <w:sz w:val="25"/>
          <w:szCs w:val="25"/>
          <w:lang w:val="uz-Cyrl-UZ" w:eastAsia="ru-RU"/>
        </w:rPr>
        <w:lastRenderedPageBreak/>
        <w:t>МУАЛЛИФ АНКЕТАСИ*</w:t>
      </w:r>
    </w:p>
    <w:p w:rsidR="00343B9B" w:rsidRDefault="00343B9B" w:rsidP="00343B9B">
      <w:pPr>
        <w:spacing w:after="0" w:line="240" w:lineRule="auto"/>
        <w:ind w:firstLine="539"/>
        <w:jc w:val="both"/>
        <w:rPr>
          <w:rFonts w:ascii="Times New Roman" w:eastAsia="Times New Roman" w:hAnsi="Times New Roman"/>
          <w:color w:val="000000"/>
          <w:sz w:val="24"/>
          <w:szCs w:val="28"/>
          <w:lang w:val="uz-Cyrl-UZ" w:eastAsia="ru-RU"/>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4077"/>
      </w:tblGrid>
      <w:tr w:rsidR="00343B9B" w:rsidRPr="00036F02" w:rsidTr="00B06CD2">
        <w:tc>
          <w:tcPr>
            <w:tcW w:w="4077" w:type="dxa"/>
            <w:shd w:val="clear" w:color="auto" w:fill="auto"/>
          </w:tcPr>
          <w:p w:rsidR="00343B9B" w:rsidRPr="00DA7D73" w:rsidRDefault="00343B9B" w:rsidP="00B06CD2">
            <w:pPr>
              <w:spacing w:after="0" w:line="240" w:lineRule="auto"/>
              <w:jc w:val="both"/>
              <w:rPr>
                <w:rFonts w:ascii="Times New Roman" w:eastAsia="Times New Roman" w:hAnsi="Times New Roman"/>
                <w:sz w:val="28"/>
                <w:szCs w:val="28"/>
                <w:lang w:val="uz-Cyrl-UZ" w:eastAsia="ru-RU"/>
              </w:rPr>
            </w:pPr>
            <w:r w:rsidRPr="00F3518E">
              <w:rPr>
                <w:rFonts w:ascii="Times New Roman" w:eastAsia="Times New Roman" w:hAnsi="Times New Roman"/>
                <w:sz w:val="28"/>
                <w:szCs w:val="28"/>
                <w:lang w:val="uz-Cyrl-UZ" w:eastAsia="ru-RU"/>
              </w:rPr>
              <w:t>Фамилия</w:t>
            </w:r>
            <w:r w:rsidR="00DF1950">
              <w:rPr>
                <w:rFonts w:ascii="Times New Roman" w:eastAsia="Times New Roman" w:hAnsi="Times New Roman"/>
                <w:sz w:val="28"/>
                <w:szCs w:val="28"/>
                <w:lang w:val="uz-Cyrl-UZ" w:eastAsia="ru-RU"/>
              </w:rPr>
              <w:t>си</w:t>
            </w:r>
          </w:p>
        </w:tc>
        <w:tc>
          <w:tcPr>
            <w:tcW w:w="4077" w:type="dxa"/>
            <w:shd w:val="clear" w:color="auto" w:fill="auto"/>
          </w:tcPr>
          <w:p w:rsidR="00343B9B" w:rsidRPr="00DA7D73" w:rsidRDefault="00343B9B" w:rsidP="00B06CD2">
            <w:pPr>
              <w:spacing w:after="0" w:line="240" w:lineRule="auto"/>
              <w:jc w:val="both"/>
              <w:rPr>
                <w:rFonts w:ascii="Times New Roman" w:eastAsia="Times New Roman" w:hAnsi="Times New Roman"/>
                <w:sz w:val="28"/>
                <w:szCs w:val="28"/>
                <w:lang w:val="uz-Cyrl-UZ" w:eastAsia="ru-RU"/>
              </w:rPr>
            </w:pPr>
          </w:p>
        </w:tc>
      </w:tr>
      <w:tr w:rsidR="00343B9B" w:rsidRPr="00036F02" w:rsidTr="00B06CD2">
        <w:tc>
          <w:tcPr>
            <w:tcW w:w="4077" w:type="dxa"/>
            <w:shd w:val="clear" w:color="auto" w:fill="auto"/>
          </w:tcPr>
          <w:p w:rsidR="00343B9B" w:rsidRPr="00DA7D73" w:rsidRDefault="00343B9B" w:rsidP="00B06CD2">
            <w:pPr>
              <w:spacing w:after="0" w:line="240" w:lineRule="auto"/>
              <w:jc w:val="both"/>
              <w:rPr>
                <w:rFonts w:ascii="Times New Roman" w:eastAsia="Times New Roman" w:hAnsi="Times New Roman"/>
                <w:sz w:val="28"/>
                <w:szCs w:val="28"/>
                <w:lang w:val="uz-Cyrl-UZ" w:eastAsia="ru-RU"/>
              </w:rPr>
            </w:pPr>
            <w:r w:rsidRPr="00F3518E">
              <w:rPr>
                <w:rFonts w:ascii="Times New Roman" w:eastAsia="Times New Roman" w:hAnsi="Times New Roman"/>
                <w:sz w:val="28"/>
                <w:szCs w:val="28"/>
                <w:lang w:val="uz-Cyrl-UZ" w:eastAsia="ru-RU"/>
              </w:rPr>
              <w:t>Исм</w:t>
            </w:r>
            <w:r w:rsidR="00DF1950">
              <w:rPr>
                <w:rFonts w:ascii="Times New Roman" w:eastAsia="Times New Roman" w:hAnsi="Times New Roman"/>
                <w:sz w:val="28"/>
                <w:szCs w:val="28"/>
                <w:lang w:val="uz-Cyrl-UZ" w:eastAsia="ru-RU"/>
              </w:rPr>
              <w:t>и</w:t>
            </w:r>
          </w:p>
        </w:tc>
        <w:tc>
          <w:tcPr>
            <w:tcW w:w="4077" w:type="dxa"/>
            <w:shd w:val="clear" w:color="auto" w:fill="auto"/>
          </w:tcPr>
          <w:p w:rsidR="00343B9B" w:rsidRPr="00DA7D73" w:rsidRDefault="00343B9B" w:rsidP="00B06CD2">
            <w:pPr>
              <w:spacing w:after="0" w:line="240" w:lineRule="auto"/>
              <w:jc w:val="both"/>
              <w:rPr>
                <w:rFonts w:ascii="Times New Roman" w:eastAsia="Times New Roman" w:hAnsi="Times New Roman"/>
                <w:sz w:val="28"/>
                <w:szCs w:val="28"/>
                <w:lang w:val="uz-Cyrl-UZ" w:eastAsia="ru-RU"/>
              </w:rPr>
            </w:pPr>
          </w:p>
        </w:tc>
      </w:tr>
      <w:tr w:rsidR="00343B9B" w:rsidRPr="00036F02" w:rsidTr="00B06CD2">
        <w:tc>
          <w:tcPr>
            <w:tcW w:w="4077" w:type="dxa"/>
            <w:shd w:val="clear" w:color="auto" w:fill="auto"/>
          </w:tcPr>
          <w:p w:rsidR="00343B9B" w:rsidRPr="00DA7D73" w:rsidRDefault="00343B9B" w:rsidP="00B06CD2">
            <w:pPr>
              <w:spacing w:after="0" w:line="240" w:lineRule="auto"/>
              <w:jc w:val="both"/>
              <w:rPr>
                <w:rFonts w:ascii="Times New Roman" w:eastAsia="Times New Roman" w:hAnsi="Times New Roman"/>
                <w:sz w:val="28"/>
                <w:szCs w:val="28"/>
                <w:lang w:val="uz-Cyrl-UZ" w:eastAsia="ru-RU"/>
              </w:rPr>
            </w:pPr>
            <w:r>
              <w:rPr>
                <w:rFonts w:ascii="Times New Roman" w:eastAsia="Times New Roman" w:hAnsi="Times New Roman"/>
                <w:sz w:val="28"/>
                <w:szCs w:val="28"/>
                <w:lang w:val="uz-Cyrl-UZ" w:eastAsia="ru-RU"/>
              </w:rPr>
              <w:t>Отасининг исм</w:t>
            </w:r>
            <w:r w:rsidRPr="00F3518E">
              <w:rPr>
                <w:rFonts w:ascii="Times New Roman" w:eastAsia="Times New Roman" w:hAnsi="Times New Roman"/>
                <w:sz w:val="28"/>
                <w:szCs w:val="28"/>
                <w:lang w:val="uz-Cyrl-UZ" w:eastAsia="ru-RU"/>
              </w:rPr>
              <w:t>и</w:t>
            </w:r>
          </w:p>
        </w:tc>
        <w:tc>
          <w:tcPr>
            <w:tcW w:w="4077" w:type="dxa"/>
            <w:shd w:val="clear" w:color="auto" w:fill="auto"/>
          </w:tcPr>
          <w:p w:rsidR="00343B9B" w:rsidRPr="00DA7D73" w:rsidRDefault="00343B9B" w:rsidP="00B06CD2">
            <w:pPr>
              <w:spacing w:after="0" w:line="240" w:lineRule="auto"/>
              <w:jc w:val="both"/>
              <w:rPr>
                <w:rFonts w:ascii="Times New Roman" w:eastAsia="Times New Roman" w:hAnsi="Times New Roman"/>
                <w:sz w:val="28"/>
                <w:szCs w:val="28"/>
                <w:lang w:val="uz-Cyrl-UZ" w:eastAsia="ru-RU"/>
              </w:rPr>
            </w:pPr>
          </w:p>
        </w:tc>
      </w:tr>
      <w:tr w:rsidR="00343B9B" w:rsidRPr="00036F02" w:rsidTr="00B06CD2">
        <w:tc>
          <w:tcPr>
            <w:tcW w:w="4077" w:type="dxa"/>
            <w:shd w:val="clear" w:color="auto" w:fill="auto"/>
          </w:tcPr>
          <w:p w:rsidR="00343B9B" w:rsidRPr="00DA7D73" w:rsidRDefault="00343B9B" w:rsidP="00B06CD2">
            <w:pPr>
              <w:spacing w:after="0" w:line="240" w:lineRule="auto"/>
              <w:jc w:val="both"/>
              <w:rPr>
                <w:rFonts w:ascii="Times New Roman" w:eastAsia="Times New Roman" w:hAnsi="Times New Roman"/>
                <w:sz w:val="28"/>
                <w:szCs w:val="28"/>
                <w:lang w:val="uz-Cyrl-UZ" w:eastAsia="ru-RU"/>
              </w:rPr>
            </w:pPr>
            <w:r w:rsidRPr="00F3518E">
              <w:rPr>
                <w:rFonts w:ascii="Times New Roman" w:eastAsia="Times New Roman" w:hAnsi="Times New Roman"/>
                <w:sz w:val="28"/>
                <w:szCs w:val="28"/>
                <w:lang w:val="uz-Cyrl-UZ" w:eastAsia="ru-RU"/>
              </w:rPr>
              <w:t>Иш/</w:t>
            </w:r>
            <w:r>
              <w:rPr>
                <w:rFonts w:ascii="Times New Roman" w:eastAsia="Times New Roman" w:hAnsi="Times New Roman"/>
                <w:sz w:val="28"/>
                <w:szCs w:val="28"/>
                <w:lang w:val="uz-Cyrl-UZ" w:eastAsia="ru-RU"/>
              </w:rPr>
              <w:t>ўқ</w:t>
            </w:r>
            <w:r w:rsidRPr="00F3518E">
              <w:rPr>
                <w:rFonts w:ascii="Times New Roman" w:eastAsia="Times New Roman" w:hAnsi="Times New Roman"/>
                <w:sz w:val="28"/>
                <w:szCs w:val="28"/>
                <w:lang w:val="uz-Cyrl-UZ" w:eastAsia="ru-RU"/>
              </w:rPr>
              <w:t>иш жойи</w:t>
            </w:r>
          </w:p>
        </w:tc>
        <w:tc>
          <w:tcPr>
            <w:tcW w:w="4077" w:type="dxa"/>
            <w:shd w:val="clear" w:color="auto" w:fill="auto"/>
          </w:tcPr>
          <w:p w:rsidR="00343B9B" w:rsidRPr="00DA7D73" w:rsidRDefault="00343B9B" w:rsidP="00B06CD2">
            <w:pPr>
              <w:spacing w:after="0" w:line="240" w:lineRule="auto"/>
              <w:jc w:val="both"/>
              <w:rPr>
                <w:rFonts w:ascii="Times New Roman" w:eastAsia="Times New Roman" w:hAnsi="Times New Roman"/>
                <w:sz w:val="28"/>
                <w:szCs w:val="28"/>
                <w:lang w:val="uz-Cyrl-UZ" w:eastAsia="ru-RU"/>
              </w:rPr>
            </w:pPr>
          </w:p>
        </w:tc>
      </w:tr>
      <w:tr w:rsidR="00343B9B" w:rsidRPr="00036F02" w:rsidTr="00B06CD2">
        <w:tc>
          <w:tcPr>
            <w:tcW w:w="4077" w:type="dxa"/>
            <w:shd w:val="clear" w:color="auto" w:fill="auto"/>
          </w:tcPr>
          <w:p w:rsidR="00343B9B" w:rsidRPr="00DA7D73" w:rsidRDefault="00343B9B" w:rsidP="00B06CD2">
            <w:pPr>
              <w:spacing w:after="0" w:line="240" w:lineRule="auto"/>
              <w:jc w:val="both"/>
              <w:rPr>
                <w:rFonts w:ascii="Times New Roman" w:eastAsia="Times New Roman" w:hAnsi="Times New Roman"/>
                <w:sz w:val="28"/>
                <w:szCs w:val="28"/>
                <w:lang w:val="uz-Cyrl-UZ" w:eastAsia="ru-RU"/>
              </w:rPr>
            </w:pPr>
            <w:r>
              <w:rPr>
                <w:rFonts w:ascii="Times New Roman" w:eastAsia="Times New Roman" w:hAnsi="Times New Roman"/>
                <w:sz w:val="28"/>
                <w:szCs w:val="28"/>
                <w:lang w:val="uz-Cyrl-UZ" w:eastAsia="ru-RU"/>
              </w:rPr>
              <w:t>Л</w:t>
            </w:r>
            <w:r w:rsidRPr="00F3518E">
              <w:rPr>
                <w:rFonts w:ascii="Times New Roman" w:eastAsia="Times New Roman" w:hAnsi="Times New Roman"/>
                <w:sz w:val="28"/>
                <w:szCs w:val="28"/>
                <w:lang w:val="uz-Cyrl-UZ" w:eastAsia="ru-RU"/>
              </w:rPr>
              <w:t>авозим</w:t>
            </w:r>
            <w:r w:rsidR="00DF1950">
              <w:rPr>
                <w:rFonts w:ascii="Times New Roman" w:eastAsia="Times New Roman" w:hAnsi="Times New Roman"/>
                <w:sz w:val="28"/>
                <w:szCs w:val="28"/>
                <w:lang w:val="uz-Cyrl-UZ" w:eastAsia="ru-RU"/>
              </w:rPr>
              <w:t>и</w:t>
            </w:r>
          </w:p>
        </w:tc>
        <w:tc>
          <w:tcPr>
            <w:tcW w:w="4077" w:type="dxa"/>
            <w:shd w:val="clear" w:color="auto" w:fill="auto"/>
          </w:tcPr>
          <w:p w:rsidR="00343B9B" w:rsidRPr="00DA7D73" w:rsidRDefault="00343B9B" w:rsidP="00B06CD2">
            <w:pPr>
              <w:spacing w:after="0" w:line="240" w:lineRule="auto"/>
              <w:jc w:val="both"/>
              <w:rPr>
                <w:rFonts w:ascii="Times New Roman" w:eastAsia="Times New Roman" w:hAnsi="Times New Roman"/>
                <w:sz w:val="28"/>
                <w:szCs w:val="28"/>
                <w:lang w:val="uz-Cyrl-UZ" w:eastAsia="ru-RU"/>
              </w:rPr>
            </w:pPr>
          </w:p>
        </w:tc>
      </w:tr>
      <w:tr w:rsidR="00343B9B" w:rsidRPr="00036F02" w:rsidTr="00B06CD2">
        <w:tc>
          <w:tcPr>
            <w:tcW w:w="4077" w:type="dxa"/>
            <w:shd w:val="clear" w:color="auto" w:fill="auto"/>
          </w:tcPr>
          <w:p w:rsidR="00343B9B" w:rsidRPr="00DA7D73" w:rsidRDefault="00343B9B" w:rsidP="00B06CD2">
            <w:pPr>
              <w:spacing w:after="0" w:line="240" w:lineRule="auto"/>
              <w:jc w:val="both"/>
              <w:rPr>
                <w:rFonts w:ascii="Times New Roman" w:eastAsia="Times New Roman" w:hAnsi="Times New Roman"/>
                <w:sz w:val="28"/>
                <w:szCs w:val="28"/>
                <w:lang w:val="uz-Cyrl-UZ" w:eastAsia="ru-RU"/>
              </w:rPr>
            </w:pPr>
            <w:r w:rsidRPr="00F3518E">
              <w:rPr>
                <w:rFonts w:ascii="Times New Roman" w:eastAsia="Times New Roman" w:hAnsi="Times New Roman"/>
                <w:sz w:val="28"/>
                <w:szCs w:val="28"/>
                <w:lang w:val="uz-Cyrl-UZ" w:eastAsia="ru-RU"/>
              </w:rPr>
              <w:t>Илмий даража</w:t>
            </w:r>
            <w:r w:rsidR="00DF1950">
              <w:rPr>
                <w:rFonts w:ascii="Times New Roman" w:eastAsia="Times New Roman" w:hAnsi="Times New Roman"/>
                <w:sz w:val="28"/>
                <w:szCs w:val="28"/>
                <w:lang w:val="uz-Cyrl-UZ" w:eastAsia="ru-RU"/>
              </w:rPr>
              <w:t>си</w:t>
            </w:r>
          </w:p>
        </w:tc>
        <w:tc>
          <w:tcPr>
            <w:tcW w:w="4077" w:type="dxa"/>
            <w:shd w:val="clear" w:color="auto" w:fill="auto"/>
          </w:tcPr>
          <w:p w:rsidR="00343B9B" w:rsidRPr="00DA7D73" w:rsidRDefault="00343B9B" w:rsidP="00B06CD2">
            <w:pPr>
              <w:spacing w:after="0" w:line="240" w:lineRule="auto"/>
              <w:jc w:val="both"/>
              <w:rPr>
                <w:rFonts w:ascii="Times New Roman" w:eastAsia="Times New Roman" w:hAnsi="Times New Roman"/>
                <w:sz w:val="28"/>
                <w:szCs w:val="28"/>
                <w:lang w:val="uz-Cyrl-UZ" w:eastAsia="ru-RU"/>
              </w:rPr>
            </w:pPr>
          </w:p>
        </w:tc>
      </w:tr>
      <w:tr w:rsidR="00343B9B" w:rsidRPr="00036F02" w:rsidTr="00B06CD2">
        <w:tc>
          <w:tcPr>
            <w:tcW w:w="4077" w:type="dxa"/>
            <w:shd w:val="clear" w:color="auto" w:fill="auto"/>
          </w:tcPr>
          <w:p w:rsidR="00343B9B" w:rsidRPr="00DA7D73" w:rsidRDefault="00343B9B" w:rsidP="00B06CD2">
            <w:pPr>
              <w:spacing w:after="0" w:line="240" w:lineRule="auto"/>
              <w:jc w:val="both"/>
              <w:rPr>
                <w:rFonts w:ascii="Times New Roman" w:eastAsia="Times New Roman" w:hAnsi="Times New Roman"/>
                <w:sz w:val="28"/>
                <w:szCs w:val="28"/>
                <w:lang w:val="uz-Cyrl-UZ" w:eastAsia="ru-RU"/>
              </w:rPr>
            </w:pPr>
            <w:r w:rsidRPr="00F3518E">
              <w:rPr>
                <w:rFonts w:ascii="Times New Roman" w:eastAsia="Times New Roman" w:hAnsi="Times New Roman"/>
                <w:sz w:val="28"/>
                <w:szCs w:val="28"/>
                <w:lang w:val="uz-Cyrl-UZ" w:eastAsia="ru-RU"/>
              </w:rPr>
              <w:t>Илмий унвон</w:t>
            </w:r>
            <w:r w:rsidR="00DF1950">
              <w:rPr>
                <w:rFonts w:ascii="Times New Roman" w:eastAsia="Times New Roman" w:hAnsi="Times New Roman"/>
                <w:sz w:val="28"/>
                <w:szCs w:val="28"/>
                <w:lang w:val="uz-Cyrl-UZ" w:eastAsia="ru-RU"/>
              </w:rPr>
              <w:t>и</w:t>
            </w:r>
          </w:p>
        </w:tc>
        <w:tc>
          <w:tcPr>
            <w:tcW w:w="4077" w:type="dxa"/>
            <w:shd w:val="clear" w:color="auto" w:fill="auto"/>
          </w:tcPr>
          <w:p w:rsidR="00343B9B" w:rsidRPr="00DA7D73" w:rsidRDefault="00343B9B" w:rsidP="00B06CD2">
            <w:pPr>
              <w:spacing w:after="0" w:line="240" w:lineRule="auto"/>
              <w:jc w:val="both"/>
              <w:rPr>
                <w:rFonts w:ascii="Times New Roman" w:eastAsia="Times New Roman" w:hAnsi="Times New Roman"/>
                <w:sz w:val="28"/>
                <w:szCs w:val="28"/>
                <w:lang w:val="uz-Cyrl-UZ" w:eastAsia="ru-RU"/>
              </w:rPr>
            </w:pPr>
          </w:p>
        </w:tc>
      </w:tr>
      <w:tr w:rsidR="00343B9B" w:rsidRPr="00036F02" w:rsidTr="00B06CD2">
        <w:tc>
          <w:tcPr>
            <w:tcW w:w="4077" w:type="dxa"/>
            <w:shd w:val="clear" w:color="auto" w:fill="auto"/>
          </w:tcPr>
          <w:p w:rsidR="00343B9B" w:rsidRPr="00DA7D73" w:rsidRDefault="00343B9B" w:rsidP="00B06CD2">
            <w:pPr>
              <w:spacing w:after="0" w:line="240" w:lineRule="auto"/>
              <w:jc w:val="both"/>
              <w:rPr>
                <w:rFonts w:ascii="Times New Roman" w:eastAsia="Times New Roman" w:hAnsi="Times New Roman"/>
                <w:sz w:val="28"/>
                <w:szCs w:val="28"/>
                <w:lang w:val="uz-Cyrl-UZ" w:eastAsia="ru-RU"/>
              </w:rPr>
            </w:pPr>
            <w:r w:rsidRPr="00F3518E">
              <w:rPr>
                <w:rFonts w:ascii="Times New Roman" w:eastAsia="Times New Roman" w:hAnsi="Times New Roman"/>
                <w:sz w:val="28"/>
                <w:szCs w:val="28"/>
                <w:lang w:val="uz-Cyrl-UZ" w:eastAsia="ru-RU"/>
              </w:rPr>
              <w:t>Телефон ра</w:t>
            </w:r>
            <w:r>
              <w:rPr>
                <w:rFonts w:ascii="Times New Roman" w:eastAsia="Times New Roman" w:hAnsi="Times New Roman"/>
                <w:sz w:val="28"/>
                <w:szCs w:val="28"/>
                <w:lang w:val="uz-Cyrl-UZ" w:eastAsia="ru-RU"/>
              </w:rPr>
              <w:t>қ</w:t>
            </w:r>
            <w:r w:rsidRPr="00F3518E">
              <w:rPr>
                <w:rFonts w:ascii="Times New Roman" w:eastAsia="Times New Roman" w:hAnsi="Times New Roman"/>
                <w:sz w:val="28"/>
                <w:szCs w:val="28"/>
                <w:lang w:val="uz-Cyrl-UZ" w:eastAsia="ru-RU"/>
              </w:rPr>
              <w:t>ами (мобил)</w:t>
            </w:r>
          </w:p>
        </w:tc>
        <w:tc>
          <w:tcPr>
            <w:tcW w:w="4077" w:type="dxa"/>
            <w:shd w:val="clear" w:color="auto" w:fill="auto"/>
          </w:tcPr>
          <w:p w:rsidR="00343B9B" w:rsidRPr="00DA7D73" w:rsidRDefault="00343B9B" w:rsidP="00B06CD2">
            <w:pPr>
              <w:spacing w:after="0" w:line="240" w:lineRule="auto"/>
              <w:jc w:val="both"/>
              <w:rPr>
                <w:rFonts w:ascii="Times New Roman" w:eastAsia="Times New Roman" w:hAnsi="Times New Roman"/>
                <w:sz w:val="28"/>
                <w:szCs w:val="28"/>
                <w:lang w:val="uz-Cyrl-UZ" w:eastAsia="ru-RU"/>
              </w:rPr>
            </w:pPr>
          </w:p>
        </w:tc>
      </w:tr>
      <w:tr w:rsidR="00343B9B" w:rsidRPr="00036F02" w:rsidTr="00B06CD2">
        <w:tc>
          <w:tcPr>
            <w:tcW w:w="4077" w:type="dxa"/>
            <w:shd w:val="clear" w:color="auto" w:fill="auto"/>
          </w:tcPr>
          <w:p w:rsidR="00343B9B" w:rsidRPr="00F3518E" w:rsidRDefault="00343B9B" w:rsidP="00B06CD2">
            <w:pPr>
              <w:spacing w:after="0" w:line="240" w:lineRule="auto"/>
              <w:jc w:val="both"/>
              <w:rPr>
                <w:rFonts w:ascii="Times New Roman" w:eastAsia="Times New Roman" w:hAnsi="Times New Roman"/>
                <w:sz w:val="28"/>
                <w:szCs w:val="28"/>
                <w:lang w:val="uz-Cyrl-UZ" w:eastAsia="ru-RU"/>
              </w:rPr>
            </w:pPr>
            <w:r w:rsidRPr="00F3518E">
              <w:rPr>
                <w:rFonts w:ascii="Times New Roman" w:eastAsia="Times New Roman" w:hAnsi="Times New Roman"/>
                <w:sz w:val="28"/>
                <w:szCs w:val="28"/>
                <w:lang w:val="uz-Cyrl-UZ" w:eastAsia="ru-RU"/>
              </w:rPr>
              <w:t>e-mail</w:t>
            </w:r>
          </w:p>
        </w:tc>
        <w:tc>
          <w:tcPr>
            <w:tcW w:w="4077" w:type="dxa"/>
            <w:shd w:val="clear" w:color="auto" w:fill="auto"/>
          </w:tcPr>
          <w:p w:rsidR="00343B9B" w:rsidRPr="00DA7D73" w:rsidRDefault="00343B9B" w:rsidP="00B06CD2">
            <w:pPr>
              <w:spacing w:after="0" w:line="240" w:lineRule="auto"/>
              <w:jc w:val="both"/>
              <w:rPr>
                <w:rFonts w:ascii="Times New Roman" w:eastAsia="Times New Roman" w:hAnsi="Times New Roman"/>
                <w:sz w:val="28"/>
                <w:szCs w:val="28"/>
                <w:lang w:val="uz-Cyrl-UZ" w:eastAsia="ru-RU"/>
              </w:rPr>
            </w:pPr>
          </w:p>
        </w:tc>
      </w:tr>
      <w:tr w:rsidR="00343B9B" w:rsidRPr="00036F02" w:rsidTr="00B06CD2">
        <w:tc>
          <w:tcPr>
            <w:tcW w:w="4077" w:type="dxa"/>
            <w:shd w:val="clear" w:color="auto" w:fill="auto"/>
          </w:tcPr>
          <w:p w:rsidR="00343B9B" w:rsidRPr="00F3518E" w:rsidRDefault="00343B9B" w:rsidP="00B06CD2">
            <w:pPr>
              <w:spacing w:after="0" w:line="240" w:lineRule="auto"/>
              <w:jc w:val="both"/>
              <w:rPr>
                <w:rFonts w:ascii="Times New Roman" w:eastAsia="Times New Roman" w:hAnsi="Times New Roman"/>
                <w:sz w:val="28"/>
                <w:szCs w:val="28"/>
                <w:lang w:val="uz-Cyrl-UZ" w:eastAsia="ru-RU"/>
              </w:rPr>
            </w:pPr>
            <w:r w:rsidRPr="00F3518E">
              <w:rPr>
                <w:rFonts w:ascii="Times New Roman" w:eastAsia="Times New Roman" w:hAnsi="Times New Roman"/>
                <w:sz w:val="28"/>
                <w:szCs w:val="28"/>
                <w:lang w:val="uz-Cyrl-UZ" w:eastAsia="ru-RU"/>
              </w:rPr>
              <w:t>Ма</w:t>
            </w:r>
            <w:r>
              <w:rPr>
                <w:rFonts w:ascii="Times New Roman" w:eastAsia="Times New Roman" w:hAnsi="Times New Roman"/>
                <w:sz w:val="28"/>
                <w:szCs w:val="28"/>
                <w:lang w:val="uz-Cyrl-UZ" w:eastAsia="ru-RU"/>
              </w:rPr>
              <w:t>териал</w:t>
            </w:r>
            <w:r w:rsidRPr="00F3518E">
              <w:rPr>
                <w:rFonts w:ascii="Times New Roman" w:eastAsia="Times New Roman" w:hAnsi="Times New Roman"/>
                <w:sz w:val="28"/>
                <w:szCs w:val="28"/>
                <w:lang w:val="uz-Cyrl-UZ" w:eastAsia="ru-RU"/>
              </w:rPr>
              <w:t>нинг номи</w:t>
            </w:r>
          </w:p>
        </w:tc>
        <w:tc>
          <w:tcPr>
            <w:tcW w:w="4077" w:type="dxa"/>
            <w:shd w:val="clear" w:color="auto" w:fill="auto"/>
          </w:tcPr>
          <w:p w:rsidR="00343B9B" w:rsidRPr="00DA7D73" w:rsidRDefault="00343B9B" w:rsidP="00B06CD2">
            <w:pPr>
              <w:spacing w:after="0" w:line="240" w:lineRule="auto"/>
              <w:jc w:val="both"/>
              <w:rPr>
                <w:rFonts w:ascii="Times New Roman" w:eastAsia="Times New Roman" w:hAnsi="Times New Roman"/>
                <w:sz w:val="28"/>
                <w:szCs w:val="28"/>
                <w:lang w:val="uz-Cyrl-UZ" w:eastAsia="ru-RU"/>
              </w:rPr>
            </w:pPr>
          </w:p>
        </w:tc>
      </w:tr>
      <w:tr w:rsidR="00343B9B" w:rsidRPr="00036F02" w:rsidTr="00B06CD2">
        <w:tc>
          <w:tcPr>
            <w:tcW w:w="4077" w:type="dxa"/>
            <w:shd w:val="clear" w:color="auto" w:fill="auto"/>
          </w:tcPr>
          <w:p w:rsidR="00343B9B" w:rsidRPr="00F3518E" w:rsidRDefault="00343B9B" w:rsidP="00B06CD2">
            <w:pPr>
              <w:autoSpaceDE w:val="0"/>
              <w:autoSpaceDN w:val="0"/>
              <w:adjustRightInd w:val="0"/>
              <w:spacing w:after="0" w:line="240" w:lineRule="auto"/>
              <w:rPr>
                <w:rFonts w:ascii="Times New Roman" w:eastAsia="Times New Roman" w:hAnsi="Times New Roman"/>
                <w:sz w:val="28"/>
                <w:szCs w:val="28"/>
                <w:lang w:val="uz-Cyrl-UZ" w:eastAsia="ru-RU"/>
              </w:rPr>
            </w:pPr>
            <w:r>
              <w:rPr>
                <w:rFonts w:ascii="Times New Roman" w:eastAsia="Times New Roman" w:hAnsi="Times New Roman"/>
                <w:sz w:val="28"/>
                <w:szCs w:val="28"/>
                <w:lang w:val="uz-Cyrl-UZ" w:eastAsia="ru-RU"/>
              </w:rPr>
              <w:t>Шўъба рақами ва</w:t>
            </w:r>
            <w:r w:rsidRPr="00DA7D73">
              <w:rPr>
                <w:rFonts w:ascii="Times New Roman" w:eastAsia="Times New Roman" w:hAnsi="Times New Roman"/>
                <w:sz w:val="28"/>
                <w:szCs w:val="28"/>
                <w:lang w:val="uz-Cyrl-UZ" w:eastAsia="ru-RU"/>
              </w:rPr>
              <w:t xml:space="preserve"> </w:t>
            </w:r>
            <w:r>
              <w:rPr>
                <w:rFonts w:ascii="Times New Roman" w:eastAsia="Times New Roman" w:hAnsi="Times New Roman"/>
                <w:sz w:val="28"/>
                <w:szCs w:val="28"/>
                <w:lang w:val="uz-Cyrl-UZ" w:eastAsia="ru-RU"/>
              </w:rPr>
              <w:t>номи</w:t>
            </w:r>
          </w:p>
        </w:tc>
        <w:tc>
          <w:tcPr>
            <w:tcW w:w="4077" w:type="dxa"/>
            <w:shd w:val="clear" w:color="auto" w:fill="auto"/>
          </w:tcPr>
          <w:p w:rsidR="00343B9B" w:rsidRPr="00DA7D73" w:rsidRDefault="00343B9B" w:rsidP="00B06CD2">
            <w:pPr>
              <w:spacing w:after="0" w:line="240" w:lineRule="auto"/>
              <w:jc w:val="both"/>
              <w:rPr>
                <w:rFonts w:ascii="Times New Roman" w:eastAsia="Times New Roman" w:hAnsi="Times New Roman"/>
                <w:sz w:val="28"/>
                <w:szCs w:val="28"/>
                <w:lang w:val="uz-Cyrl-UZ" w:eastAsia="ru-RU"/>
              </w:rPr>
            </w:pPr>
          </w:p>
        </w:tc>
      </w:tr>
    </w:tbl>
    <w:p w:rsidR="00343B9B" w:rsidRPr="00F3518E" w:rsidRDefault="00343B9B" w:rsidP="00343B9B">
      <w:pPr>
        <w:spacing w:after="0" w:line="240" w:lineRule="auto"/>
        <w:ind w:firstLine="709"/>
        <w:rPr>
          <w:rFonts w:ascii="Times New Roman" w:eastAsia="Times New Roman" w:hAnsi="Times New Roman"/>
          <w:sz w:val="28"/>
          <w:szCs w:val="28"/>
          <w:lang w:val="uz-Cyrl-UZ" w:eastAsia="ru-RU"/>
        </w:rPr>
      </w:pPr>
    </w:p>
    <w:p w:rsidR="00343B9B" w:rsidRPr="00F3518E" w:rsidRDefault="00343B9B" w:rsidP="00343B9B">
      <w:pPr>
        <w:spacing w:after="0" w:line="240" w:lineRule="auto"/>
        <w:ind w:firstLine="709"/>
        <w:rPr>
          <w:lang w:val="uz-Cyrl-UZ"/>
        </w:rPr>
      </w:pPr>
      <w:r w:rsidRPr="00F3518E">
        <w:rPr>
          <w:rFonts w:ascii="Times New Roman" w:eastAsia="Times New Roman" w:hAnsi="Times New Roman"/>
          <w:i/>
          <w:sz w:val="24"/>
          <w:szCs w:val="28"/>
          <w:lang w:val="uz-Cyrl-UZ" w:eastAsia="ru-RU"/>
        </w:rPr>
        <w:t xml:space="preserve">* </w:t>
      </w:r>
      <w:r w:rsidRPr="009B40F0">
        <w:rPr>
          <w:rFonts w:ascii="Times New Roman" w:eastAsia="Times New Roman" w:hAnsi="Times New Roman"/>
          <w:i/>
          <w:sz w:val="24"/>
          <w:szCs w:val="28"/>
          <w:lang w:val="uz-Cyrl-UZ" w:eastAsia="ru-RU"/>
        </w:rPr>
        <w:t>Қ</w:t>
      </w:r>
      <w:r w:rsidRPr="00F3518E">
        <w:rPr>
          <w:rFonts w:ascii="Times New Roman" w:eastAsia="Times New Roman" w:hAnsi="Times New Roman"/>
          <w:i/>
          <w:sz w:val="24"/>
          <w:szCs w:val="28"/>
          <w:lang w:val="uz-Cyrl-UZ" w:eastAsia="ru-RU"/>
        </w:rPr>
        <w:t>ис</w:t>
      </w:r>
      <w:r w:rsidRPr="009B40F0">
        <w:rPr>
          <w:rFonts w:ascii="Times New Roman" w:eastAsia="Times New Roman" w:hAnsi="Times New Roman"/>
          <w:i/>
          <w:sz w:val="24"/>
          <w:szCs w:val="28"/>
          <w:lang w:val="uz-Cyrl-UZ" w:eastAsia="ru-RU"/>
        </w:rPr>
        <w:t>қ</w:t>
      </w:r>
      <w:r w:rsidRPr="00F3518E">
        <w:rPr>
          <w:rFonts w:ascii="Times New Roman" w:eastAsia="Times New Roman" w:hAnsi="Times New Roman"/>
          <w:i/>
          <w:sz w:val="24"/>
          <w:szCs w:val="28"/>
          <w:lang w:val="uz-Cyrl-UZ" w:eastAsia="ru-RU"/>
        </w:rPr>
        <w:t xml:space="preserve">артирилмаган </w:t>
      </w:r>
      <w:r w:rsidRPr="009B40F0">
        <w:rPr>
          <w:rFonts w:ascii="Times New Roman" w:eastAsia="Times New Roman" w:hAnsi="Times New Roman"/>
          <w:i/>
          <w:sz w:val="24"/>
          <w:szCs w:val="28"/>
          <w:lang w:val="uz-Cyrl-UZ" w:eastAsia="ru-RU"/>
        </w:rPr>
        <w:t>ҳ</w:t>
      </w:r>
      <w:r w:rsidRPr="00F3518E">
        <w:rPr>
          <w:rFonts w:ascii="Times New Roman" w:eastAsia="Times New Roman" w:hAnsi="Times New Roman"/>
          <w:i/>
          <w:sz w:val="24"/>
          <w:szCs w:val="28"/>
          <w:lang w:val="uz-Cyrl-UZ" w:eastAsia="ru-RU"/>
        </w:rPr>
        <w:t>олда т</w:t>
      </w:r>
      <w:r w:rsidRPr="009B40F0">
        <w:rPr>
          <w:rFonts w:ascii="Times New Roman" w:eastAsia="Times New Roman" w:hAnsi="Times New Roman"/>
          <w:i/>
          <w:sz w:val="24"/>
          <w:szCs w:val="28"/>
          <w:lang w:val="uz-Cyrl-UZ" w:eastAsia="ru-RU"/>
        </w:rPr>
        <w:t>ў</w:t>
      </w:r>
      <w:r w:rsidRPr="00F3518E">
        <w:rPr>
          <w:rFonts w:ascii="Times New Roman" w:eastAsia="Times New Roman" w:hAnsi="Times New Roman"/>
          <w:i/>
          <w:sz w:val="24"/>
          <w:szCs w:val="28"/>
          <w:lang w:val="uz-Cyrl-UZ" w:eastAsia="ru-RU"/>
        </w:rPr>
        <w:t>лдирилади.</w:t>
      </w:r>
    </w:p>
    <w:p w:rsidR="00BE257E" w:rsidRDefault="00BE257E">
      <w:pPr>
        <w:rPr>
          <w:rFonts w:ascii="Times New Roman" w:hAnsi="Times New Roman" w:cs="Times New Roman"/>
          <w:b/>
          <w:lang w:val="uz-Cyrl-UZ"/>
        </w:rPr>
      </w:pPr>
      <w:r>
        <w:rPr>
          <w:rFonts w:ascii="Times New Roman" w:hAnsi="Times New Roman" w:cs="Times New Roman"/>
          <w:b/>
          <w:lang w:val="uz-Cyrl-UZ"/>
        </w:rPr>
        <w:br w:type="page"/>
      </w:r>
    </w:p>
    <w:p w:rsidR="00BE257E" w:rsidRDefault="00BE257E" w:rsidP="00BE257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МИНИСТЕРСТВО ВЫСШЕГО ОБРАЗОВАНИЯ, </w:t>
      </w:r>
    </w:p>
    <w:p w:rsidR="00BE257E" w:rsidRDefault="00BE257E" w:rsidP="00BE257E">
      <w:pPr>
        <w:spacing w:after="0" w:line="240" w:lineRule="auto"/>
        <w:jc w:val="center"/>
        <w:rPr>
          <w:rFonts w:ascii="Times New Roman" w:hAnsi="Times New Roman" w:cs="Times New Roman"/>
          <w:b/>
          <w:sz w:val="28"/>
          <w:szCs w:val="28"/>
          <w:lang w:val="uz-Cyrl-UZ"/>
        </w:rPr>
      </w:pPr>
      <w:r>
        <w:rPr>
          <w:rFonts w:ascii="Times New Roman" w:hAnsi="Times New Roman" w:cs="Times New Roman"/>
          <w:b/>
          <w:sz w:val="28"/>
          <w:szCs w:val="28"/>
        </w:rPr>
        <w:t xml:space="preserve">НАУКИ И ИННОВАЦИЙ </w:t>
      </w:r>
      <w:r>
        <w:rPr>
          <w:rFonts w:ascii="Times New Roman" w:hAnsi="Times New Roman" w:cs="Times New Roman"/>
          <w:b/>
          <w:sz w:val="28"/>
          <w:szCs w:val="28"/>
          <w:lang w:val="uz-Cyrl-UZ"/>
        </w:rPr>
        <w:t>РЕСПУБЛИКИ УЗБЕКИСТАН</w:t>
      </w:r>
    </w:p>
    <w:p w:rsidR="00BE257E" w:rsidRPr="00343B9B" w:rsidRDefault="00BE257E" w:rsidP="00BE257E">
      <w:pPr>
        <w:spacing w:after="0" w:line="240" w:lineRule="auto"/>
        <w:jc w:val="center"/>
        <w:rPr>
          <w:rFonts w:ascii="Times New Roman" w:hAnsi="Times New Roman" w:cs="Times New Roman"/>
          <w:b/>
          <w:sz w:val="28"/>
          <w:szCs w:val="28"/>
          <w:lang w:val="uz-Cyrl-UZ"/>
        </w:rPr>
      </w:pPr>
    </w:p>
    <w:p w:rsidR="00BE257E" w:rsidRDefault="00BE257E" w:rsidP="00BE257E">
      <w:pPr>
        <w:spacing w:after="0" w:line="240" w:lineRule="auto"/>
        <w:jc w:val="center"/>
        <w:rPr>
          <w:rFonts w:ascii="Times New Roman" w:hAnsi="Times New Roman" w:cs="Times New Roman"/>
          <w:b/>
          <w:sz w:val="28"/>
          <w:szCs w:val="28"/>
        </w:rPr>
      </w:pPr>
    </w:p>
    <w:p w:rsidR="00BE257E" w:rsidRDefault="00BE257E" w:rsidP="00BE257E">
      <w:pPr>
        <w:spacing w:after="0" w:line="240" w:lineRule="auto"/>
        <w:jc w:val="center"/>
        <w:rPr>
          <w:rFonts w:ascii="Times New Roman" w:hAnsi="Times New Roman" w:cs="Times New Roman"/>
          <w:b/>
          <w:sz w:val="28"/>
          <w:szCs w:val="28"/>
        </w:rPr>
      </w:pPr>
      <w:r w:rsidRPr="00364334">
        <w:rPr>
          <w:rFonts w:ascii="Times New Roman" w:hAnsi="Times New Roman" w:cs="Times New Roman"/>
          <w:b/>
          <w:sz w:val="28"/>
          <w:szCs w:val="28"/>
        </w:rPr>
        <w:t>Т</w:t>
      </w:r>
      <w:r>
        <w:rPr>
          <w:rFonts w:ascii="Times New Roman" w:hAnsi="Times New Roman" w:cs="Times New Roman"/>
          <w:b/>
          <w:sz w:val="28"/>
          <w:szCs w:val="28"/>
        </w:rPr>
        <w:t>А</w:t>
      </w:r>
      <w:r w:rsidRPr="00364334">
        <w:rPr>
          <w:rFonts w:ascii="Times New Roman" w:hAnsi="Times New Roman" w:cs="Times New Roman"/>
          <w:b/>
          <w:sz w:val="28"/>
          <w:szCs w:val="28"/>
        </w:rPr>
        <w:t>ШКЕНТ</w:t>
      </w:r>
      <w:r>
        <w:rPr>
          <w:rFonts w:ascii="Times New Roman" w:hAnsi="Times New Roman" w:cs="Times New Roman"/>
          <w:b/>
          <w:sz w:val="28"/>
          <w:szCs w:val="28"/>
        </w:rPr>
        <w:t xml:space="preserve">СКИЙ ФИНАНСОВЫЙ </w:t>
      </w:r>
      <w:r w:rsidRPr="00364334">
        <w:rPr>
          <w:rFonts w:ascii="Times New Roman" w:hAnsi="Times New Roman" w:cs="Times New Roman"/>
          <w:b/>
          <w:sz w:val="28"/>
          <w:szCs w:val="28"/>
        </w:rPr>
        <w:t>ИНСТИТУТ</w:t>
      </w:r>
    </w:p>
    <w:p w:rsidR="00BE257E" w:rsidRDefault="00BE257E" w:rsidP="00BE257E">
      <w:pPr>
        <w:jc w:val="center"/>
        <w:rPr>
          <w:rFonts w:ascii="Times New Roman" w:hAnsi="Times New Roman" w:cs="Times New Roman"/>
          <w:b/>
        </w:rPr>
      </w:pPr>
      <w:r w:rsidRPr="00DB151B">
        <w:rPr>
          <w:noProof/>
          <w:sz w:val="28"/>
          <w:szCs w:val="28"/>
          <w:lang w:eastAsia="ru-RU"/>
        </w:rPr>
        <w:drawing>
          <wp:inline distT="0" distB="0" distL="0" distR="0" wp14:anchorId="3619AD80" wp14:editId="1221D102">
            <wp:extent cx="970280" cy="941695"/>
            <wp:effectExtent l="0" t="0" r="0" b="0"/>
            <wp:docPr id="1" name="Рисунок 1"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2"/>
                    <pic:cNvPicPr>
                      <a:picLocks noChangeAspect="1" noChangeArrowheads="1"/>
                    </pic:cNvPicPr>
                  </pic:nvPicPr>
                  <pic:blipFill>
                    <a:blip r:embed="rId6"/>
                    <a:srcRect/>
                    <a:stretch>
                      <a:fillRect/>
                    </a:stretch>
                  </pic:blipFill>
                  <pic:spPr bwMode="auto">
                    <a:xfrm>
                      <a:off x="0" y="0"/>
                      <a:ext cx="984953" cy="955935"/>
                    </a:xfrm>
                    <a:prstGeom prst="rect">
                      <a:avLst/>
                    </a:prstGeom>
                    <a:noFill/>
                    <a:ln w="9525">
                      <a:noFill/>
                      <a:miter lim="800000"/>
                      <a:headEnd/>
                      <a:tailEnd/>
                    </a:ln>
                  </pic:spPr>
                </pic:pic>
              </a:graphicData>
            </a:graphic>
          </wp:inline>
        </w:drawing>
      </w:r>
    </w:p>
    <w:p w:rsidR="00BE257E" w:rsidRDefault="00BE257E" w:rsidP="00BE257E">
      <w:pPr>
        <w:pStyle w:val="1"/>
        <w:shd w:val="clear" w:color="auto" w:fill="FFFFFF"/>
        <w:spacing w:before="0" w:beforeAutospacing="0" w:after="0" w:afterAutospacing="0"/>
        <w:ind w:right="-100" w:firstLine="22"/>
        <w:jc w:val="center"/>
        <w:rPr>
          <w:sz w:val="28"/>
          <w:szCs w:val="28"/>
          <w:lang w:val="uz-Cyrl-UZ"/>
        </w:rPr>
      </w:pPr>
      <w:r w:rsidRPr="00D706A6">
        <w:rPr>
          <w:sz w:val="28"/>
          <w:szCs w:val="28"/>
          <w:lang w:val="uz-Cyrl-UZ"/>
        </w:rPr>
        <w:t xml:space="preserve">Международная научно-практическая конференция на тему </w:t>
      </w:r>
    </w:p>
    <w:p w:rsidR="00BE257E" w:rsidRPr="00D706A6" w:rsidRDefault="00BE257E" w:rsidP="00BE257E">
      <w:pPr>
        <w:pStyle w:val="1"/>
        <w:shd w:val="clear" w:color="auto" w:fill="FFFFFF"/>
        <w:spacing w:before="0" w:beforeAutospacing="0" w:after="0" w:afterAutospacing="0"/>
        <w:ind w:right="-100" w:firstLine="22"/>
        <w:jc w:val="center"/>
        <w:rPr>
          <w:sz w:val="10"/>
          <w:szCs w:val="28"/>
          <w:lang w:val="uz-Cyrl-UZ"/>
        </w:rPr>
      </w:pPr>
    </w:p>
    <w:p w:rsidR="00BE257E" w:rsidRDefault="00BE257E" w:rsidP="00BE257E">
      <w:pPr>
        <w:pStyle w:val="1"/>
        <w:shd w:val="clear" w:color="auto" w:fill="FFFFFF"/>
        <w:spacing w:before="0" w:beforeAutospacing="0" w:after="0" w:afterAutospacing="0"/>
        <w:ind w:right="-100" w:firstLine="22"/>
        <w:jc w:val="center"/>
        <w:rPr>
          <w:color w:val="7030A0"/>
          <w:sz w:val="28"/>
          <w:szCs w:val="28"/>
          <w:lang w:val="uz-Cyrl-UZ"/>
        </w:rPr>
      </w:pPr>
      <w:r w:rsidRPr="00D706A6">
        <w:rPr>
          <w:color w:val="7030A0"/>
          <w:sz w:val="28"/>
          <w:szCs w:val="28"/>
          <w:lang w:val="uz-Cyrl-UZ"/>
        </w:rPr>
        <w:t>«СОВРЕМЕННЫЕ ТЕНДЕНЦИИ И ПЕРСПЕКТИВЫ РАЗВИТИЯ ФИНАНСОВОЙ СИСТЕМЫ»</w:t>
      </w:r>
    </w:p>
    <w:p w:rsidR="00BE257E" w:rsidRPr="00D706A6" w:rsidRDefault="00BE257E" w:rsidP="00BE257E">
      <w:pPr>
        <w:pStyle w:val="1"/>
        <w:shd w:val="clear" w:color="auto" w:fill="FFFFFF"/>
        <w:spacing w:before="0" w:beforeAutospacing="0" w:after="0" w:afterAutospacing="0"/>
        <w:ind w:right="-100" w:firstLine="22"/>
        <w:jc w:val="center"/>
        <w:rPr>
          <w:color w:val="7030A0"/>
          <w:sz w:val="10"/>
          <w:szCs w:val="28"/>
          <w:lang w:val="uz-Cyrl-UZ"/>
        </w:rPr>
      </w:pPr>
    </w:p>
    <w:p w:rsidR="00BE257E" w:rsidRDefault="00BE257E" w:rsidP="00BE257E">
      <w:pPr>
        <w:pStyle w:val="1"/>
        <w:shd w:val="clear" w:color="auto" w:fill="FFFFFF"/>
        <w:spacing w:before="0" w:beforeAutospacing="0" w:after="0" w:afterAutospacing="0"/>
        <w:ind w:right="-100" w:firstLine="22"/>
        <w:jc w:val="center"/>
        <w:rPr>
          <w:color w:val="8A0000"/>
          <w:sz w:val="28"/>
          <w:szCs w:val="28"/>
          <w:lang w:val="uz-Cyrl-UZ"/>
        </w:rPr>
      </w:pPr>
      <w:r w:rsidRPr="00D706A6">
        <w:rPr>
          <w:color w:val="8A0000"/>
          <w:sz w:val="28"/>
          <w:szCs w:val="28"/>
          <w:lang w:val="uz-Cyrl-UZ"/>
        </w:rPr>
        <w:t>ПОСВЯЩЕННАЯ 100</w:t>
      </w:r>
      <w:r>
        <w:rPr>
          <w:color w:val="8A0000"/>
          <w:sz w:val="28"/>
          <w:szCs w:val="28"/>
          <w:lang w:val="uz-Cyrl-UZ"/>
        </w:rPr>
        <w:t>-</w:t>
      </w:r>
      <w:r w:rsidRPr="00D706A6">
        <w:rPr>
          <w:color w:val="8A0000"/>
          <w:sz w:val="28"/>
          <w:szCs w:val="28"/>
          <w:lang w:val="uz-Cyrl-UZ"/>
        </w:rPr>
        <w:t xml:space="preserve">ЛЕТИЮ ПРОФЕССОРА </w:t>
      </w:r>
    </w:p>
    <w:p w:rsidR="00BE257E" w:rsidRPr="00D706A6" w:rsidRDefault="00BE257E" w:rsidP="00BE257E">
      <w:pPr>
        <w:pStyle w:val="1"/>
        <w:shd w:val="clear" w:color="auto" w:fill="FFFFFF"/>
        <w:spacing w:before="0" w:beforeAutospacing="0" w:after="0" w:afterAutospacing="0"/>
        <w:ind w:right="-100" w:firstLine="22"/>
        <w:jc w:val="center"/>
        <w:rPr>
          <w:color w:val="8A0000"/>
          <w:sz w:val="28"/>
          <w:szCs w:val="28"/>
          <w:lang w:val="uz-Cyrl-UZ"/>
        </w:rPr>
      </w:pPr>
      <w:r w:rsidRPr="00D706A6">
        <w:rPr>
          <w:color w:val="8A0000"/>
          <w:sz w:val="28"/>
          <w:szCs w:val="28"/>
          <w:lang w:val="uz-Cyrl-UZ"/>
        </w:rPr>
        <w:t>ХИКМАТА С</w:t>
      </w:r>
      <w:r>
        <w:rPr>
          <w:color w:val="8A0000"/>
          <w:sz w:val="28"/>
          <w:szCs w:val="28"/>
          <w:lang w:val="uz-Cyrl-UZ"/>
        </w:rPr>
        <w:t>О</w:t>
      </w:r>
      <w:r w:rsidRPr="00D706A6">
        <w:rPr>
          <w:color w:val="8A0000"/>
          <w:sz w:val="28"/>
          <w:szCs w:val="28"/>
          <w:lang w:val="uz-Cyrl-UZ"/>
        </w:rPr>
        <w:t>БИРОВА</w:t>
      </w:r>
    </w:p>
    <w:p w:rsidR="00BE257E" w:rsidRPr="00613D3C" w:rsidRDefault="00BE257E" w:rsidP="00BE257E">
      <w:pPr>
        <w:pStyle w:val="1"/>
        <w:shd w:val="clear" w:color="auto" w:fill="FFFFFF"/>
        <w:spacing w:before="0" w:beforeAutospacing="0" w:after="0" w:afterAutospacing="0"/>
        <w:ind w:right="-100" w:firstLine="22"/>
        <w:jc w:val="center"/>
        <w:rPr>
          <w:color w:val="7030A0"/>
          <w:sz w:val="14"/>
          <w:szCs w:val="14"/>
          <w:lang w:val="ru-RU"/>
        </w:rPr>
      </w:pPr>
    </w:p>
    <w:p w:rsidR="00BE257E" w:rsidRPr="00F46CEB" w:rsidRDefault="00BE257E" w:rsidP="00BE257E">
      <w:pPr>
        <w:pStyle w:val="1"/>
        <w:shd w:val="clear" w:color="auto" w:fill="FFFFFF"/>
        <w:spacing w:before="0" w:beforeAutospacing="0" w:after="0" w:afterAutospacing="0"/>
        <w:ind w:right="-100" w:firstLine="22"/>
        <w:jc w:val="center"/>
        <w:rPr>
          <w:bCs w:val="0"/>
          <w:color w:val="7030A0"/>
          <w:sz w:val="32"/>
          <w:szCs w:val="32"/>
          <w:lang w:val="ru-RU" w:eastAsia="ru-RU"/>
        </w:rPr>
      </w:pPr>
      <w:r>
        <w:rPr>
          <w:color w:val="7030A0"/>
          <w:sz w:val="32"/>
          <w:szCs w:val="32"/>
          <w:lang w:val="ru-RU"/>
        </w:rPr>
        <w:t>ИНФОРМАЦИОННОЕ ПИСЬМО</w:t>
      </w:r>
    </w:p>
    <w:p w:rsidR="00BE257E" w:rsidRPr="008A3255" w:rsidRDefault="00BE257E" w:rsidP="00BE257E">
      <w:pPr>
        <w:pStyle w:val="1"/>
        <w:shd w:val="clear" w:color="auto" w:fill="FFFFFF"/>
        <w:spacing w:before="0" w:beforeAutospacing="0" w:after="0" w:afterAutospacing="0"/>
        <w:ind w:left="22" w:hanging="22"/>
        <w:jc w:val="center"/>
        <w:rPr>
          <w:bCs w:val="0"/>
          <w:color w:val="000000"/>
          <w:sz w:val="28"/>
          <w:szCs w:val="28"/>
          <w:lang w:val="ru-RU" w:eastAsia="ru-RU"/>
        </w:rPr>
      </w:pPr>
    </w:p>
    <w:p w:rsidR="00BE257E" w:rsidRDefault="00BE257E" w:rsidP="00BE257E">
      <w:pPr>
        <w:shd w:val="clear" w:color="auto" w:fill="FFFFFF"/>
        <w:spacing w:after="0" w:line="240" w:lineRule="auto"/>
        <w:ind w:left="23" w:hanging="23"/>
        <w:jc w:val="center"/>
        <w:rPr>
          <w:rFonts w:ascii="Times New Roman" w:hAnsi="Times New Roman"/>
          <w:b/>
          <w:bCs/>
          <w:sz w:val="28"/>
          <w:szCs w:val="28"/>
          <w:lang w:val="uz-Cyrl-UZ"/>
        </w:rPr>
      </w:pPr>
      <w:r>
        <w:rPr>
          <w:rFonts w:ascii="Times New Roman" w:hAnsi="Times New Roman"/>
          <w:b/>
          <w:bCs/>
          <w:sz w:val="28"/>
          <w:szCs w:val="28"/>
          <w:lang w:val="uz-Cyrl-UZ"/>
        </w:rPr>
        <w:t>24 мая 2023 года Ташкентским финансов</w:t>
      </w:r>
      <w:r>
        <w:rPr>
          <w:rFonts w:ascii="Times New Roman" w:hAnsi="Times New Roman"/>
          <w:b/>
          <w:bCs/>
          <w:sz w:val="28"/>
          <w:szCs w:val="28"/>
        </w:rPr>
        <w:t>ы</w:t>
      </w:r>
      <w:r>
        <w:rPr>
          <w:rFonts w:ascii="Times New Roman" w:hAnsi="Times New Roman"/>
          <w:b/>
          <w:bCs/>
          <w:sz w:val="28"/>
          <w:szCs w:val="28"/>
          <w:lang w:val="uz-Cyrl-UZ"/>
        </w:rPr>
        <w:t xml:space="preserve">м институтом </w:t>
      </w:r>
    </w:p>
    <w:p w:rsidR="00BE257E" w:rsidRPr="00613D3C" w:rsidRDefault="00BE257E" w:rsidP="00BE257E">
      <w:pPr>
        <w:shd w:val="clear" w:color="auto" w:fill="FFFFFF"/>
        <w:spacing w:after="0" w:line="240" w:lineRule="auto"/>
        <w:ind w:left="23" w:hanging="23"/>
        <w:jc w:val="center"/>
        <w:rPr>
          <w:rFonts w:ascii="Times New Roman" w:eastAsia="Times New Roman" w:hAnsi="Times New Roman"/>
          <w:b/>
          <w:bCs/>
          <w:color w:val="000000"/>
          <w:sz w:val="28"/>
          <w:szCs w:val="28"/>
          <w:lang w:val="uz-Cyrl-UZ" w:eastAsia="ru-RU"/>
        </w:rPr>
      </w:pPr>
      <w:r>
        <w:rPr>
          <w:rFonts w:ascii="Times New Roman" w:hAnsi="Times New Roman"/>
          <w:b/>
          <w:bCs/>
          <w:sz w:val="28"/>
          <w:szCs w:val="28"/>
          <w:lang w:val="uz-Cyrl-UZ"/>
        </w:rPr>
        <w:t xml:space="preserve">проводится  Международная научно-практическая конференция на тему </w:t>
      </w:r>
      <w:r w:rsidRPr="00D706A6">
        <w:rPr>
          <w:rFonts w:ascii="Times New Roman" w:hAnsi="Times New Roman"/>
          <w:b/>
          <w:bCs/>
          <w:sz w:val="28"/>
          <w:szCs w:val="28"/>
          <w:lang w:val="uz-Cyrl-UZ"/>
        </w:rPr>
        <w:t>«Современные тенденции и перспективы развития финансовой системы»</w:t>
      </w:r>
      <w:r>
        <w:rPr>
          <w:rFonts w:ascii="Times New Roman" w:hAnsi="Times New Roman"/>
          <w:b/>
          <w:bCs/>
          <w:sz w:val="28"/>
          <w:szCs w:val="28"/>
          <w:lang w:val="uz-Cyrl-UZ"/>
        </w:rPr>
        <w:t>, посвященная 100-летию п</w:t>
      </w:r>
      <w:r w:rsidRPr="00F71E57">
        <w:rPr>
          <w:rFonts w:ascii="Times New Roman" w:hAnsi="Times New Roman"/>
          <w:b/>
          <w:bCs/>
          <w:sz w:val="28"/>
          <w:szCs w:val="28"/>
          <w:lang w:val="uz-Cyrl-UZ"/>
        </w:rPr>
        <w:t>рофессор</w:t>
      </w:r>
      <w:r>
        <w:rPr>
          <w:rFonts w:ascii="Times New Roman" w:hAnsi="Times New Roman"/>
          <w:b/>
          <w:bCs/>
          <w:sz w:val="28"/>
          <w:szCs w:val="28"/>
          <w:lang w:val="uz-Cyrl-UZ"/>
        </w:rPr>
        <w:t>а</w:t>
      </w:r>
      <w:r w:rsidRPr="00F71E57">
        <w:rPr>
          <w:rFonts w:ascii="Times New Roman" w:hAnsi="Times New Roman"/>
          <w:b/>
          <w:bCs/>
          <w:sz w:val="28"/>
          <w:szCs w:val="28"/>
          <w:lang w:val="uz-Cyrl-UZ"/>
        </w:rPr>
        <w:t xml:space="preserve"> </w:t>
      </w:r>
      <w:r>
        <w:rPr>
          <w:rFonts w:ascii="Times New Roman" w:hAnsi="Times New Roman"/>
          <w:b/>
          <w:bCs/>
          <w:sz w:val="28"/>
          <w:szCs w:val="28"/>
          <w:lang w:val="uz-Cyrl-UZ"/>
        </w:rPr>
        <w:t>Х</w:t>
      </w:r>
      <w:r w:rsidRPr="00F71E57">
        <w:rPr>
          <w:rFonts w:ascii="Times New Roman" w:hAnsi="Times New Roman"/>
          <w:b/>
          <w:bCs/>
          <w:sz w:val="28"/>
          <w:szCs w:val="28"/>
          <w:lang w:val="uz-Cyrl-UZ"/>
        </w:rPr>
        <w:t>икмат</w:t>
      </w:r>
      <w:r>
        <w:rPr>
          <w:rFonts w:ascii="Times New Roman" w:hAnsi="Times New Roman"/>
          <w:b/>
          <w:bCs/>
          <w:sz w:val="28"/>
          <w:szCs w:val="28"/>
          <w:lang w:val="uz-Cyrl-UZ"/>
        </w:rPr>
        <w:t>а</w:t>
      </w:r>
      <w:r w:rsidRPr="00F71E57">
        <w:rPr>
          <w:rFonts w:ascii="Times New Roman" w:hAnsi="Times New Roman"/>
          <w:b/>
          <w:bCs/>
          <w:sz w:val="28"/>
          <w:szCs w:val="28"/>
          <w:lang w:val="uz-Cyrl-UZ"/>
        </w:rPr>
        <w:t xml:space="preserve"> Собиров</w:t>
      </w:r>
      <w:r>
        <w:rPr>
          <w:rFonts w:ascii="Times New Roman" w:hAnsi="Times New Roman"/>
          <w:b/>
          <w:bCs/>
          <w:sz w:val="28"/>
          <w:szCs w:val="28"/>
          <w:lang w:val="uz-Cyrl-UZ"/>
        </w:rPr>
        <w:t>а</w:t>
      </w:r>
      <w:r w:rsidRPr="00F71E57">
        <w:rPr>
          <w:rFonts w:ascii="Times New Roman" w:hAnsi="Times New Roman"/>
          <w:b/>
          <w:bCs/>
          <w:sz w:val="28"/>
          <w:szCs w:val="28"/>
          <w:lang w:val="uz-Cyrl-UZ"/>
        </w:rPr>
        <w:t xml:space="preserve"> </w:t>
      </w:r>
    </w:p>
    <w:p w:rsidR="00BE257E" w:rsidRPr="00613D3C" w:rsidRDefault="00BE257E" w:rsidP="00BE257E">
      <w:pPr>
        <w:shd w:val="clear" w:color="auto" w:fill="FFFFFF"/>
        <w:spacing w:after="0" w:line="240" w:lineRule="auto"/>
        <w:ind w:left="22" w:hanging="22"/>
        <w:jc w:val="both"/>
        <w:rPr>
          <w:rFonts w:ascii="Times New Roman" w:hAnsi="Times New Roman"/>
          <w:sz w:val="28"/>
          <w:szCs w:val="28"/>
          <w:lang w:val="uz-Cyrl-UZ"/>
        </w:rPr>
      </w:pPr>
    </w:p>
    <w:p w:rsidR="00BE257E" w:rsidRDefault="00BE257E" w:rsidP="00BE257E">
      <w:pPr>
        <w:spacing w:after="0" w:line="240" w:lineRule="auto"/>
        <w:ind w:firstLine="567"/>
        <w:jc w:val="both"/>
        <w:rPr>
          <w:rFonts w:ascii="Times New Roman" w:hAnsi="Times New Roman"/>
          <w:sz w:val="28"/>
          <w:szCs w:val="28"/>
          <w:lang w:val="uz-Cyrl-UZ"/>
        </w:rPr>
      </w:pPr>
      <w:r w:rsidRPr="009A0A41">
        <w:rPr>
          <w:rFonts w:ascii="Times New Roman" w:hAnsi="Times New Roman"/>
          <w:sz w:val="28"/>
          <w:szCs w:val="28"/>
          <w:lang w:val="uz-Cyrl-UZ"/>
        </w:rPr>
        <w:t xml:space="preserve">К участию </w:t>
      </w:r>
      <w:r>
        <w:rPr>
          <w:rFonts w:ascii="Times New Roman" w:hAnsi="Times New Roman"/>
          <w:sz w:val="28"/>
          <w:szCs w:val="28"/>
          <w:lang w:val="uz-Cyrl-UZ"/>
        </w:rPr>
        <w:t>на</w:t>
      </w:r>
      <w:r w:rsidRPr="009A0A41">
        <w:rPr>
          <w:rFonts w:ascii="Times New Roman" w:hAnsi="Times New Roman"/>
          <w:sz w:val="28"/>
          <w:szCs w:val="28"/>
          <w:lang w:val="uz-Cyrl-UZ"/>
        </w:rPr>
        <w:t xml:space="preserve"> конференции приглашаются профессора и преподаватели </w:t>
      </w:r>
      <w:r>
        <w:rPr>
          <w:rFonts w:ascii="Times New Roman" w:hAnsi="Times New Roman"/>
          <w:sz w:val="28"/>
          <w:szCs w:val="28"/>
          <w:lang w:val="uz-Cyrl-UZ"/>
        </w:rPr>
        <w:t xml:space="preserve">отечественных и зарубежных </w:t>
      </w:r>
      <w:r w:rsidRPr="009A0A41">
        <w:rPr>
          <w:rFonts w:ascii="Times New Roman" w:hAnsi="Times New Roman"/>
          <w:sz w:val="28"/>
          <w:szCs w:val="28"/>
          <w:lang w:val="uz-Cyrl-UZ"/>
        </w:rPr>
        <w:t xml:space="preserve">высших </w:t>
      </w:r>
      <w:r>
        <w:rPr>
          <w:rFonts w:ascii="Times New Roman" w:hAnsi="Times New Roman"/>
          <w:sz w:val="28"/>
          <w:szCs w:val="28"/>
          <w:lang w:val="uz-Cyrl-UZ"/>
        </w:rPr>
        <w:t>образовательных организаций</w:t>
      </w:r>
      <w:r w:rsidRPr="009A0A41">
        <w:rPr>
          <w:rFonts w:ascii="Times New Roman" w:hAnsi="Times New Roman"/>
          <w:sz w:val="28"/>
          <w:szCs w:val="28"/>
          <w:lang w:val="uz-Cyrl-UZ"/>
        </w:rPr>
        <w:t>, специалисты</w:t>
      </w:r>
      <w:r>
        <w:rPr>
          <w:rFonts w:ascii="Times New Roman" w:hAnsi="Times New Roman"/>
          <w:sz w:val="28"/>
          <w:szCs w:val="28"/>
          <w:lang w:val="uz-Cyrl-UZ"/>
        </w:rPr>
        <w:t>-практики</w:t>
      </w:r>
      <w:r w:rsidRPr="009A0A41">
        <w:rPr>
          <w:rFonts w:ascii="Times New Roman" w:hAnsi="Times New Roman"/>
          <w:sz w:val="28"/>
          <w:szCs w:val="28"/>
          <w:lang w:val="uz-Cyrl-UZ"/>
        </w:rPr>
        <w:t xml:space="preserve">, докторанты, </w:t>
      </w:r>
      <w:r>
        <w:rPr>
          <w:rFonts w:ascii="Times New Roman" w:hAnsi="Times New Roman"/>
          <w:sz w:val="28"/>
          <w:szCs w:val="28"/>
          <w:lang w:val="uz-Cyrl-UZ"/>
        </w:rPr>
        <w:t>соискатели</w:t>
      </w:r>
      <w:r w:rsidRPr="009A0A41">
        <w:rPr>
          <w:rFonts w:ascii="Times New Roman" w:hAnsi="Times New Roman"/>
          <w:sz w:val="28"/>
          <w:szCs w:val="28"/>
          <w:lang w:val="uz-Cyrl-UZ"/>
        </w:rPr>
        <w:t>, магистранты, студенты.</w:t>
      </w:r>
    </w:p>
    <w:p w:rsidR="00BE257E" w:rsidRPr="00F4092D" w:rsidRDefault="00BE257E" w:rsidP="00BE257E">
      <w:pPr>
        <w:spacing w:after="0" w:line="240" w:lineRule="auto"/>
        <w:ind w:firstLine="567"/>
        <w:jc w:val="both"/>
        <w:rPr>
          <w:rFonts w:ascii="Times New Roman" w:hAnsi="Times New Roman"/>
          <w:sz w:val="28"/>
          <w:szCs w:val="28"/>
          <w:lang w:val="uz-Cyrl-UZ"/>
        </w:rPr>
      </w:pPr>
    </w:p>
    <w:p w:rsidR="00BE257E" w:rsidRPr="00364334" w:rsidRDefault="00BE257E" w:rsidP="00BE257E">
      <w:pPr>
        <w:spacing w:after="0" w:line="240" w:lineRule="auto"/>
        <w:ind w:firstLine="567"/>
        <w:jc w:val="center"/>
        <w:rPr>
          <w:rFonts w:ascii="Times New Roman" w:hAnsi="Times New Roman"/>
          <w:b/>
          <w:sz w:val="28"/>
          <w:szCs w:val="28"/>
          <w:lang w:val="uz-Cyrl-UZ"/>
        </w:rPr>
      </w:pPr>
      <w:r>
        <w:rPr>
          <w:rFonts w:ascii="Times New Roman" w:hAnsi="Times New Roman"/>
          <w:b/>
          <w:sz w:val="28"/>
          <w:szCs w:val="28"/>
          <w:lang w:val="uz-Cyrl-UZ"/>
        </w:rPr>
        <w:t>НАУЧНЫЕ НАПРАВЛЕНИЯ КОНФЕРЕНЦИИ</w:t>
      </w:r>
      <w:r w:rsidRPr="00364334">
        <w:rPr>
          <w:rFonts w:ascii="Times New Roman" w:hAnsi="Times New Roman"/>
          <w:b/>
          <w:sz w:val="28"/>
          <w:szCs w:val="28"/>
          <w:lang w:val="uz-Cyrl-UZ"/>
        </w:rPr>
        <w:t>:</w:t>
      </w:r>
    </w:p>
    <w:p w:rsidR="00BE257E" w:rsidRPr="00F4092D" w:rsidRDefault="00BE257E" w:rsidP="00BE257E">
      <w:pPr>
        <w:spacing w:after="0" w:line="240" w:lineRule="auto"/>
        <w:ind w:firstLine="567"/>
        <w:jc w:val="center"/>
        <w:rPr>
          <w:rFonts w:ascii="Times New Roman" w:hAnsi="Times New Roman"/>
          <w:b/>
          <w:i/>
          <w:sz w:val="28"/>
          <w:szCs w:val="28"/>
          <w:lang w:val="uz-Cyrl-UZ"/>
        </w:rPr>
      </w:pPr>
    </w:p>
    <w:p w:rsidR="00BE257E" w:rsidRPr="00EB327C" w:rsidRDefault="007C2A27" w:rsidP="007C2A27">
      <w:pPr>
        <w:pStyle w:val="a3"/>
        <w:numPr>
          <w:ilvl w:val="0"/>
          <w:numId w:val="4"/>
        </w:numPr>
        <w:tabs>
          <w:tab w:val="left" w:pos="993"/>
        </w:tabs>
        <w:spacing w:after="0" w:line="240" w:lineRule="auto"/>
        <w:jc w:val="both"/>
        <w:rPr>
          <w:rFonts w:ascii="Times New Roman" w:hAnsi="Times New Roman"/>
          <w:sz w:val="28"/>
          <w:szCs w:val="28"/>
          <w:lang w:val="uz-Cyrl-UZ"/>
        </w:rPr>
      </w:pPr>
      <w:r>
        <w:rPr>
          <w:rFonts w:ascii="Times New Roman" w:hAnsi="Times New Roman"/>
          <w:sz w:val="28"/>
          <w:szCs w:val="28"/>
          <w:lang w:val="uz-Cyrl-UZ"/>
        </w:rPr>
        <w:t>Теория и практика государственн</w:t>
      </w:r>
      <w:r w:rsidR="00BE257E">
        <w:rPr>
          <w:rFonts w:ascii="Times New Roman" w:hAnsi="Times New Roman"/>
          <w:sz w:val="28"/>
          <w:szCs w:val="28"/>
          <w:lang w:val="uz-Cyrl-UZ"/>
        </w:rPr>
        <w:t>ых финансов</w:t>
      </w:r>
      <w:r w:rsidR="00BE257E" w:rsidRPr="00EB327C">
        <w:rPr>
          <w:rFonts w:ascii="Times New Roman" w:hAnsi="Times New Roman"/>
          <w:sz w:val="28"/>
          <w:szCs w:val="28"/>
          <w:lang w:val="uz-Cyrl-UZ"/>
        </w:rPr>
        <w:t>:</w:t>
      </w:r>
      <w:r w:rsidR="00BE257E">
        <w:rPr>
          <w:rFonts w:ascii="Times New Roman" w:hAnsi="Times New Roman"/>
          <w:sz w:val="28"/>
          <w:szCs w:val="28"/>
          <w:lang w:val="uz-Cyrl-UZ"/>
        </w:rPr>
        <w:t xml:space="preserve"> современные проблемы и решения</w:t>
      </w:r>
      <w:r w:rsidR="00BE257E" w:rsidRPr="00EB327C">
        <w:rPr>
          <w:rFonts w:ascii="Times New Roman" w:hAnsi="Times New Roman"/>
          <w:sz w:val="28"/>
          <w:szCs w:val="28"/>
          <w:lang w:val="uz-Cyrl-UZ"/>
        </w:rPr>
        <w:t>.</w:t>
      </w:r>
    </w:p>
    <w:p w:rsidR="00BE257E" w:rsidRPr="00EB327C" w:rsidRDefault="00DF1950" w:rsidP="007C2A27">
      <w:pPr>
        <w:pStyle w:val="a3"/>
        <w:numPr>
          <w:ilvl w:val="0"/>
          <w:numId w:val="4"/>
        </w:numPr>
        <w:tabs>
          <w:tab w:val="left" w:pos="993"/>
        </w:tabs>
        <w:spacing w:after="0" w:line="240" w:lineRule="auto"/>
        <w:jc w:val="both"/>
        <w:rPr>
          <w:rFonts w:ascii="Times New Roman" w:hAnsi="Times New Roman"/>
          <w:sz w:val="28"/>
          <w:szCs w:val="28"/>
          <w:lang w:val="uz-Cyrl-UZ"/>
        </w:rPr>
      </w:pPr>
      <w:r>
        <w:rPr>
          <w:rFonts w:ascii="Times New Roman" w:hAnsi="Times New Roman"/>
          <w:sz w:val="28"/>
          <w:szCs w:val="28"/>
          <w:lang w:val="uz-Cyrl-UZ"/>
        </w:rPr>
        <w:t>Приоритетные направления</w:t>
      </w:r>
      <w:r w:rsidR="00D21256">
        <w:rPr>
          <w:rFonts w:ascii="Times New Roman" w:hAnsi="Times New Roman"/>
          <w:sz w:val="28"/>
          <w:szCs w:val="28"/>
          <w:lang w:val="uz-Cyrl-UZ"/>
        </w:rPr>
        <w:t xml:space="preserve"> обеспечения открытости и прозрачности процессов формирования и исполнения государственного бюджета</w:t>
      </w:r>
      <w:r w:rsidR="00BE257E" w:rsidRPr="00EB327C">
        <w:rPr>
          <w:rFonts w:ascii="Times New Roman" w:hAnsi="Times New Roman"/>
          <w:sz w:val="28"/>
          <w:szCs w:val="28"/>
          <w:lang w:val="uz-Cyrl-UZ"/>
        </w:rPr>
        <w:t>.</w:t>
      </w:r>
    </w:p>
    <w:p w:rsidR="00BE257E" w:rsidRPr="00EB327C" w:rsidRDefault="00D21256" w:rsidP="007C2A27">
      <w:pPr>
        <w:pStyle w:val="a3"/>
        <w:numPr>
          <w:ilvl w:val="0"/>
          <w:numId w:val="4"/>
        </w:numPr>
        <w:tabs>
          <w:tab w:val="left" w:pos="993"/>
        </w:tabs>
        <w:spacing w:after="0" w:line="240" w:lineRule="auto"/>
        <w:jc w:val="both"/>
        <w:rPr>
          <w:rFonts w:ascii="Times New Roman" w:hAnsi="Times New Roman"/>
          <w:sz w:val="28"/>
          <w:szCs w:val="28"/>
          <w:lang w:val="uz-Cyrl-UZ"/>
        </w:rPr>
      </w:pPr>
      <w:r>
        <w:rPr>
          <w:rFonts w:ascii="Times New Roman" w:hAnsi="Times New Roman"/>
          <w:sz w:val="28"/>
          <w:szCs w:val="28"/>
          <w:lang w:val="uz-Cyrl-UZ"/>
        </w:rPr>
        <w:t xml:space="preserve">Перспективы </w:t>
      </w:r>
      <w:r w:rsidR="007C2A27">
        <w:rPr>
          <w:rFonts w:ascii="Times New Roman" w:hAnsi="Times New Roman"/>
          <w:sz w:val="28"/>
          <w:szCs w:val="28"/>
          <w:lang w:val="uz-Cyrl-UZ"/>
        </w:rPr>
        <w:t xml:space="preserve">применения альтернативного финансирования в социально-экономических процессах. </w:t>
      </w:r>
    </w:p>
    <w:p w:rsidR="00BE257E" w:rsidRPr="00EB327C" w:rsidRDefault="007C2A27" w:rsidP="007C2A27">
      <w:pPr>
        <w:pStyle w:val="a3"/>
        <w:numPr>
          <w:ilvl w:val="0"/>
          <w:numId w:val="4"/>
        </w:numPr>
        <w:tabs>
          <w:tab w:val="left" w:pos="993"/>
        </w:tabs>
        <w:spacing w:after="0" w:line="240" w:lineRule="auto"/>
        <w:jc w:val="both"/>
        <w:rPr>
          <w:rFonts w:ascii="Times New Roman" w:hAnsi="Times New Roman"/>
          <w:sz w:val="28"/>
          <w:szCs w:val="28"/>
          <w:lang w:val="uz-Cyrl-UZ"/>
        </w:rPr>
      </w:pPr>
      <w:r>
        <w:rPr>
          <w:rFonts w:ascii="Times New Roman" w:hAnsi="Times New Roman"/>
          <w:sz w:val="28"/>
          <w:szCs w:val="28"/>
          <w:lang w:val="uz-Cyrl-UZ"/>
        </w:rPr>
        <w:t>Роль инновационных финансовых технологий в совершенствовании финансовой системы</w:t>
      </w:r>
      <w:r w:rsidR="00BE257E" w:rsidRPr="00EB327C">
        <w:rPr>
          <w:rFonts w:ascii="Times New Roman" w:hAnsi="Times New Roman"/>
          <w:sz w:val="28"/>
          <w:szCs w:val="28"/>
          <w:lang w:val="uz-Cyrl-UZ"/>
        </w:rPr>
        <w:t>.</w:t>
      </w:r>
    </w:p>
    <w:p w:rsidR="00BE257E" w:rsidRPr="00EB327C" w:rsidRDefault="007C2A27" w:rsidP="007C2A27">
      <w:pPr>
        <w:pStyle w:val="a3"/>
        <w:numPr>
          <w:ilvl w:val="0"/>
          <w:numId w:val="4"/>
        </w:numPr>
        <w:tabs>
          <w:tab w:val="left" w:pos="993"/>
        </w:tabs>
        <w:spacing w:after="0" w:line="240" w:lineRule="auto"/>
        <w:jc w:val="both"/>
        <w:rPr>
          <w:rFonts w:ascii="Times New Roman" w:hAnsi="Times New Roman"/>
          <w:sz w:val="28"/>
          <w:szCs w:val="28"/>
          <w:lang w:val="uz-Cyrl-UZ"/>
        </w:rPr>
      </w:pPr>
      <w:r>
        <w:rPr>
          <w:rFonts w:ascii="Times New Roman" w:hAnsi="Times New Roman"/>
          <w:sz w:val="28"/>
          <w:szCs w:val="28"/>
          <w:lang w:val="uz-Cyrl-UZ"/>
        </w:rPr>
        <w:t>Современные тенденции глобальной финансовой системы</w:t>
      </w:r>
      <w:r w:rsidR="00BE257E" w:rsidRPr="00EB327C">
        <w:rPr>
          <w:rFonts w:ascii="Times New Roman" w:hAnsi="Times New Roman"/>
          <w:sz w:val="28"/>
          <w:szCs w:val="28"/>
          <w:lang w:val="uz-Cyrl-UZ"/>
        </w:rPr>
        <w:t>.</w:t>
      </w:r>
    </w:p>
    <w:p w:rsidR="00BE257E" w:rsidRPr="00EB327C" w:rsidRDefault="007C2A27" w:rsidP="007C2A27">
      <w:pPr>
        <w:pStyle w:val="a3"/>
        <w:numPr>
          <w:ilvl w:val="0"/>
          <w:numId w:val="4"/>
        </w:numPr>
        <w:tabs>
          <w:tab w:val="left" w:pos="993"/>
        </w:tabs>
        <w:spacing w:after="0" w:line="240" w:lineRule="auto"/>
        <w:jc w:val="both"/>
        <w:rPr>
          <w:rFonts w:ascii="Times New Roman" w:hAnsi="Times New Roman"/>
          <w:sz w:val="28"/>
          <w:szCs w:val="28"/>
          <w:lang w:val="uz-Cyrl-UZ"/>
        </w:rPr>
      </w:pPr>
      <w:r>
        <w:rPr>
          <w:rFonts w:ascii="Times New Roman" w:hAnsi="Times New Roman"/>
          <w:sz w:val="28"/>
          <w:szCs w:val="28"/>
          <w:lang w:val="uz-Cyrl-UZ"/>
        </w:rPr>
        <w:t xml:space="preserve">Финансовые </w:t>
      </w:r>
      <w:r w:rsidR="00DF1950">
        <w:rPr>
          <w:rFonts w:ascii="Times New Roman" w:hAnsi="Times New Roman"/>
          <w:sz w:val="28"/>
          <w:szCs w:val="28"/>
          <w:lang w:val="uz-Cyrl-UZ"/>
        </w:rPr>
        <w:t>аспект</w:t>
      </w:r>
      <w:r>
        <w:rPr>
          <w:rFonts w:ascii="Times New Roman" w:hAnsi="Times New Roman"/>
          <w:sz w:val="28"/>
          <w:szCs w:val="28"/>
          <w:lang w:val="uz-Cyrl-UZ"/>
        </w:rPr>
        <w:t>ы достижения Целей устойчивого развития</w:t>
      </w:r>
      <w:r w:rsidR="00BE257E" w:rsidRPr="00EB327C">
        <w:rPr>
          <w:rFonts w:ascii="Times New Roman" w:hAnsi="Times New Roman"/>
          <w:sz w:val="28"/>
          <w:szCs w:val="28"/>
          <w:lang w:val="uz-Cyrl-UZ"/>
        </w:rPr>
        <w:t>.</w:t>
      </w:r>
    </w:p>
    <w:p w:rsidR="00BE257E" w:rsidRPr="001C747F" w:rsidRDefault="00BE257E" w:rsidP="00BE257E">
      <w:pPr>
        <w:spacing w:after="0" w:line="240" w:lineRule="auto"/>
        <w:ind w:left="567" w:firstLine="567"/>
        <w:jc w:val="both"/>
        <w:rPr>
          <w:rFonts w:ascii="Times New Roman" w:hAnsi="Times New Roman"/>
          <w:sz w:val="28"/>
          <w:szCs w:val="28"/>
          <w:lang w:val="uz-Cyrl-UZ"/>
        </w:rPr>
      </w:pPr>
    </w:p>
    <w:p w:rsidR="00BE257E" w:rsidRPr="00F4092D" w:rsidRDefault="007C2A27" w:rsidP="00BE257E">
      <w:pPr>
        <w:shd w:val="clear" w:color="auto" w:fill="FFFFFF"/>
        <w:spacing w:after="0" w:line="240" w:lineRule="auto"/>
        <w:ind w:firstLine="567"/>
        <w:jc w:val="both"/>
        <w:rPr>
          <w:rFonts w:ascii="Times New Roman" w:eastAsia="Times New Roman" w:hAnsi="Times New Roman"/>
          <w:color w:val="000000"/>
          <w:sz w:val="28"/>
          <w:szCs w:val="28"/>
          <w:lang w:val="uz-Cyrl-UZ" w:eastAsia="ru-RU"/>
        </w:rPr>
      </w:pPr>
      <w:r>
        <w:rPr>
          <w:rFonts w:ascii="Times New Roman" w:eastAsia="Times New Roman" w:hAnsi="Times New Roman"/>
          <w:b/>
          <w:bCs/>
          <w:color w:val="000000"/>
          <w:sz w:val="28"/>
          <w:szCs w:val="28"/>
          <w:lang w:eastAsia="ru-RU"/>
        </w:rPr>
        <w:t>Требования к материалам конференции</w:t>
      </w:r>
      <w:r w:rsidR="00BE257E" w:rsidRPr="009D400F">
        <w:rPr>
          <w:rFonts w:ascii="Times New Roman" w:eastAsia="Times New Roman" w:hAnsi="Times New Roman"/>
          <w:b/>
          <w:bCs/>
          <w:color w:val="000000"/>
          <w:sz w:val="28"/>
          <w:szCs w:val="28"/>
          <w:lang w:eastAsia="ru-RU"/>
        </w:rPr>
        <w:t>:</w:t>
      </w:r>
    </w:p>
    <w:p w:rsidR="00BE257E" w:rsidRPr="00774048" w:rsidRDefault="00774048" w:rsidP="00D85CA8">
      <w:pPr>
        <w:numPr>
          <w:ilvl w:val="0"/>
          <w:numId w:val="2"/>
        </w:numPr>
        <w:shd w:val="clear" w:color="auto" w:fill="FFFFFF"/>
        <w:tabs>
          <w:tab w:val="left" w:pos="851"/>
        </w:tabs>
        <w:autoSpaceDE w:val="0"/>
        <w:autoSpaceDN w:val="0"/>
        <w:adjustRightInd w:val="0"/>
        <w:spacing w:after="0" w:line="240" w:lineRule="auto"/>
        <w:ind w:left="0" w:firstLine="567"/>
        <w:jc w:val="both"/>
        <w:rPr>
          <w:rFonts w:ascii="Times New Roman" w:eastAsia="Times New Roman" w:hAnsi="Times New Roman"/>
          <w:color w:val="000000"/>
          <w:sz w:val="28"/>
          <w:szCs w:val="28"/>
          <w:lang w:val="uz-Cyrl-UZ" w:eastAsia="ru-RU"/>
        </w:rPr>
      </w:pPr>
      <w:r w:rsidRPr="00774048">
        <w:rPr>
          <w:rFonts w:ascii="Times New Roman" w:eastAsia="Times New Roman" w:hAnsi="Times New Roman"/>
          <w:bCs/>
          <w:color w:val="000000"/>
          <w:sz w:val="28"/>
          <w:szCs w:val="28"/>
          <w:lang w:val="uz-Cyrl-UZ" w:eastAsia="ru-RU"/>
        </w:rPr>
        <w:t xml:space="preserve">материалы на конференцию </w:t>
      </w:r>
      <w:r w:rsidR="007C2A27" w:rsidRPr="00774048">
        <w:rPr>
          <w:rFonts w:ascii="Times New Roman" w:eastAsia="Times New Roman" w:hAnsi="Times New Roman"/>
          <w:bCs/>
          <w:color w:val="000000"/>
          <w:sz w:val="28"/>
          <w:szCs w:val="28"/>
          <w:lang w:val="uz-Cyrl-UZ" w:eastAsia="ru-RU"/>
        </w:rPr>
        <w:t xml:space="preserve">должны быть представлены по актуальным темам, относящимся к ее научным направлениям, основаны на научном анализе </w:t>
      </w:r>
      <w:r w:rsidR="007C2A27" w:rsidRPr="00774048">
        <w:rPr>
          <w:rFonts w:ascii="Times New Roman" w:eastAsia="Times New Roman" w:hAnsi="Times New Roman"/>
          <w:bCs/>
          <w:color w:val="000000"/>
          <w:sz w:val="28"/>
          <w:szCs w:val="28"/>
          <w:lang w:val="uz-Cyrl-UZ" w:eastAsia="ru-RU"/>
        </w:rPr>
        <w:lastRenderedPageBreak/>
        <w:t xml:space="preserve">и </w:t>
      </w:r>
      <w:r w:rsidRPr="00774048">
        <w:rPr>
          <w:rFonts w:ascii="Times New Roman" w:eastAsia="Times New Roman" w:hAnsi="Times New Roman"/>
          <w:bCs/>
          <w:color w:val="000000"/>
          <w:sz w:val="28"/>
          <w:szCs w:val="28"/>
          <w:lang w:val="uz-Cyrl-UZ" w:eastAsia="ru-RU"/>
        </w:rPr>
        <w:t>выводах</w:t>
      </w:r>
      <w:r w:rsidR="007C2A27" w:rsidRPr="00774048">
        <w:rPr>
          <w:rFonts w:ascii="Times New Roman" w:eastAsia="Times New Roman" w:hAnsi="Times New Roman"/>
          <w:bCs/>
          <w:color w:val="000000"/>
          <w:sz w:val="28"/>
          <w:szCs w:val="28"/>
          <w:lang w:val="uz-Cyrl-UZ" w:eastAsia="ru-RU"/>
        </w:rPr>
        <w:t>, включая научно-практические рекомендации, без орфографических ошибок, с приложением заполненной анкеты</w:t>
      </w:r>
      <w:r w:rsidRPr="00774048">
        <w:rPr>
          <w:rFonts w:ascii="Times New Roman" w:eastAsia="Times New Roman" w:hAnsi="Times New Roman"/>
          <w:bCs/>
          <w:color w:val="000000"/>
          <w:sz w:val="28"/>
          <w:szCs w:val="28"/>
          <w:lang w:val="uz-Cyrl-UZ" w:eastAsia="ru-RU"/>
        </w:rPr>
        <w:t xml:space="preserve"> автора (авторов)</w:t>
      </w:r>
      <w:r w:rsidR="00BE257E" w:rsidRPr="00774048">
        <w:rPr>
          <w:rFonts w:ascii="Times New Roman" w:eastAsia="Times New Roman" w:hAnsi="Times New Roman"/>
          <w:color w:val="000000"/>
          <w:sz w:val="28"/>
          <w:szCs w:val="28"/>
          <w:lang w:val="uz-Cyrl-UZ" w:eastAsia="ru-RU"/>
        </w:rPr>
        <w:t>;</w:t>
      </w:r>
    </w:p>
    <w:p w:rsidR="00BE257E" w:rsidRPr="00364334" w:rsidRDefault="00BE257E" w:rsidP="00BE257E">
      <w:pPr>
        <w:numPr>
          <w:ilvl w:val="0"/>
          <w:numId w:val="2"/>
        </w:numPr>
        <w:shd w:val="clear" w:color="auto" w:fill="FFFFFF"/>
        <w:tabs>
          <w:tab w:val="left" w:pos="851"/>
        </w:tabs>
        <w:autoSpaceDE w:val="0"/>
        <w:autoSpaceDN w:val="0"/>
        <w:adjustRightInd w:val="0"/>
        <w:spacing w:after="0" w:line="240" w:lineRule="auto"/>
        <w:ind w:left="0" w:firstLine="567"/>
        <w:jc w:val="both"/>
        <w:rPr>
          <w:rFonts w:ascii="Times New Roman" w:eastAsia="Times New Roman" w:hAnsi="Times New Roman"/>
          <w:bCs/>
          <w:color w:val="000000"/>
          <w:sz w:val="28"/>
          <w:szCs w:val="28"/>
          <w:lang w:val="uz-Cyrl-UZ" w:eastAsia="ru-RU"/>
        </w:rPr>
      </w:pPr>
      <w:r w:rsidRPr="00364334">
        <w:rPr>
          <w:rFonts w:ascii="Times New Roman" w:eastAsia="Times New Roman" w:hAnsi="Times New Roman"/>
          <w:bCs/>
          <w:color w:val="000000"/>
          <w:sz w:val="28"/>
          <w:szCs w:val="28"/>
          <w:lang w:val="uz-Cyrl-UZ" w:eastAsia="ru-RU"/>
        </w:rPr>
        <w:t>материал</w:t>
      </w:r>
      <w:r w:rsidR="00774048">
        <w:rPr>
          <w:rFonts w:ascii="Times New Roman" w:eastAsia="Times New Roman" w:hAnsi="Times New Roman"/>
          <w:bCs/>
          <w:color w:val="000000"/>
          <w:sz w:val="28"/>
          <w:szCs w:val="28"/>
          <w:lang w:val="uz-Cyrl-UZ" w:eastAsia="ru-RU"/>
        </w:rPr>
        <w:t>ы</w:t>
      </w:r>
      <w:r w:rsidRPr="00364334">
        <w:rPr>
          <w:rFonts w:ascii="Times New Roman" w:eastAsia="Times New Roman" w:hAnsi="Times New Roman"/>
          <w:bCs/>
          <w:color w:val="000000"/>
          <w:sz w:val="28"/>
          <w:szCs w:val="28"/>
          <w:lang w:val="uz-Cyrl-UZ" w:eastAsia="ru-RU"/>
        </w:rPr>
        <w:t xml:space="preserve"> </w:t>
      </w:r>
      <w:r w:rsidR="00774048">
        <w:rPr>
          <w:rFonts w:ascii="Times New Roman" w:eastAsia="Times New Roman" w:hAnsi="Times New Roman"/>
          <w:bCs/>
          <w:color w:val="000000"/>
          <w:sz w:val="28"/>
          <w:szCs w:val="28"/>
          <w:lang w:val="uz-Cyrl-UZ" w:eastAsia="ru-RU"/>
        </w:rPr>
        <w:t>принимаются на узбекском, русском и английском языках</w:t>
      </w:r>
      <w:r w:rsidRPr="00364334">
        <w:rPr>
          <w:rFonts w:ascii="Times New Roman" w:eastAsia="Times New Roman" w:hAnsi="Times New Roman"/>
          <w:bCs/>
          <w:color w:val="000000"/>
          <w:sz w:val="28"/>
          <w:szCs w:val="28"/>
          <w:lang w:val="uz-Cyrl-UZ" w:eastAsia="ru-RU"/>
        </w:rPr>
        <w:t>;</w:t>
      </w:r>
    </w:p>
    <w:p w:rsidR="00BE257E" w:rsidRPr="00676DDB" w:rsidRDefault="00774048" w:rsidP="00BE257E">
      <w:pPr>
        <w:numPr>
          <w:ilvl w:val="0"/>
          <w:numId w:val="2"/>
        </w:numPr>
        <w:shd w:val="clear" w:color="auto" w:fill="FFFFFF"/>
        <w:tabs>
          <w:tab w:val="left" w:pos="851"/>
          <w:tab w:val="left" w:pos="993"/>
        </w:tabs>
        <w:spacing w:after="0" w:line="240" w:lineRule="auto"/>
        <w:ind w:left="0" w:firstLine="567"/>
        <w:jc w:val="both"/>
        <w:rPr>
          <w:rFonts w:ascii="Times New Roman" w:eastAsia="Times New Roman" w:hAnsi="Times New Roman"/>
          <w:color w:val="000000"/>
          <w:sz w:val="28"/>
          <w:szCs w:val="28"/>
          <w:lang w:val="uz-Cyrl-UZ" w:eastAsia="ru-RU"/>
        </w:rPr>
      </w:pPr>
      <w:r>
        <w:rPr>
          <w:rFonts w:ascii="Times New Roman" w:eastAsia="Times New Roman" w:hAnsi="Times New Roman"/>
          <w:bCs/>
          <w:color w:val="000000"/>
          <w:sz w:val="28"/>
          <w:szCs w:val="28"/>
          <w:lang w:val="uz-Cyrl-UZ" w:eastAsia="ru-RU"/>
        </w:rPr>
        <w:t xml:space="preserve">тексты материалов должны быть отредактированы, </w:t>
      </w:r>
      <w:r w:rsidR="00D91F56">
        <w:rPr>
          <w:rFonts w:ascii="Times New Roman" w:eastAsia="Times New Roman" w:hAnsi="Times New Roman"/>
          <w:color w:val="000000"/>
          <w:sz w:val="28"/>
          <w:szCs w:val="28"/>
          <w:lang w:val="uz-Cyrl-UZ" w:eastAsia="ru-RU"/>
        </w:rPr>
        <w:t xml:space="preserve">выполнены в текстовом редакторе </w:t>
      </w:r>
      <w:r w:rsidR="00D91F56" w:rsidRPr="00BE257E">
        <w:rPr>
          <w:rFonts w:ascii="Times New Roman" w:eastAsia="Times New Roman" w:hAnsi="Times New Roman"/>
          <w:color w:val="000000"/>
          <w:sz w:val="28"/>
          <w:szCs w:val="28"/>
          <w:lang w:val="uz-Cyrl-UZ" w:eastAsia="ru-RU"/>
        </w:rPr>
        <w:t>MS Word</w:t>
      </w:r>
      <w:r w:rsidR="00666D9C">
        <w:rPr>
          <w:rFonts w:ascii="Times New Roman" w:eastAsia="Times New Roman" w:hAnsi="Times New Roman"/>
          <w:color w:val="000000"/>
          <w:sz w:val="28"/>
          <w:szCs w:val="28"/>
          <w:lang w:val="uz-Cyrl-UZ" w:eastAsia="ru-RU"/>
        </w:rPr>
        <w:t>,</w:t>
      </w:r>
      <w:r w:rsidR="00D91F56" w:rsidRPr="00BE257E">
        <w:rPr>
          <w:rFonts w:ascii="Times New Roman" w:eastAsia="Times New Roman" w:hAnsi="Times New Roman"/>
          <w:color w:val="000000"/>
          <w:sz w:val="28"/>
          <w:szCs w:val="28"/>
          <w:lang w:val="uz-Cyrl-UZ" w:eastAsia="ru-RU"/>
        </w:rPr>
        <w:t xml:space="preserve"> </w:t>
      </w:r>
      <w:r w:rsidR="00D91F56">
        <w:rPr>
          <w:rFonts w:ascii="Times New Roman" w:eastAsia="Times New Roman" w:hAnsi="Times New Roman"/>
          <w:color w:val="000000"/>
          <w:sz w:val="28"/>
          <w:szCs w:val="28"/>
          <w:lang w:val="uz-Cyrl-UZ" w:eastAsia="ru-RU"/>
        </w:rPr>
        <w:t xml:space="preserve">шрифтом 14 кегель </w:t>
      </w:r>
      <w:r w:rsidR="00D91F56" w:rsidRPr="00BE257E">
        <w:rPr>
          <w:rFonts w:ascii="Times New Roman" w:eastAsia="Times New Roman" w:hAnsi="Times New Roman"/>
          <w:color w:val="000000"/>
          <w:sz w:val="28"/>
          <w:szCs w:val="28"/>
          <w:lang w:val="uz-Cyrl-UZ" w:eastAsia="ru-RU"/>
        </w:rPr>
        <w:t>Times New Roman</w:t>
      </w:r>
      <w:r w:rsidR="00D91F56">
        <w:rPr>
          <w:rFonts w:ascii="Times New Roman" w:eastAsia="Times New Roman" w:hAnsi="Times New Roman"/>
          <w:color w:val="000000"/>
          <w:sz w:val="28"/>
          <w:szCs w:val="28"/>
          <w:lang w:val="uz-Cyrl-UZ" w:eastAsia="ru-RU"/>
        </w:rPr>
        <w:t>, а также</w:t>
      </w:r>
      <w:r w:rsidR="00D91F56" w:rsidRPr="00BE257E">
        <w:rPr>
          <w:rFonts w:ascii="Times New Roman" w:eastAsia="Times New Roman" w:hAnsi="Times New Roman"/>
          <w:color w:val="000000"/>
          <w:sz w:val="28"/>
          <w:szCs w:val="28"/>
          <w:lang w:val="uz-Cyrl-UZ" w:eastAsia="ru-RU"/>
        </w:rPr>
        <w:t xml:space="preserve"> </w:t>
      </w:r>
      <w:r w:rsidR="003F1F38">
        <w:rPr>
          <w:rFonts w:ascii="Times New Roman" w:eastAsia="Times New Roman" w:hAnsi="Times New Roman"/>
          <w:bCs/>
          <w:color w:val="000000"/>
          <w:sz w:val="28"/>
          <w:szCs w:val="28"/>
          <w:lang w:val="uz-Cyrl-UZ" w:eastAsia="ru-RU"/>
        </w:rPr>
        <w:t>оформлены в формате А4, с полями 2 см со всех сторон</w:t>
      </w:r>
      <w:r w:rsidR="00666D9C">
        <w:rPr>
          <w:rFonts w:ascii="Times New Roman" w:eastAsia="Times New Roman" w:hAnsi="Times New Roman"/>
          <w:bCs/>
          <w:color w:val="000000"/>
          <w:sz w:val="28"/>
          <w:szCs w:val="28"/>
          <w:lang w:val="uz-Cyrl-UZ" w:eastAsia="ru-RU"/>
        </w:rPr>
        <w:t xml:space="preserve">, с объемом </w:t>
      </w:r>
      <w:r w:rsidR="00666D9C">
        <w:rPr>
          <w:rFonts w:ascii="Times New Roman" w:eastAsia="Times New Roman" w:hAnsi="Times New Roman"/>
          <w:color w:val="000000"/>
          <w:sz w:val="28"/>
          <w:szCs w:val="28"/>
          <w:lang w:val="uz-Cyrl-UZ" w:eastAsia="ru-RU"/>
        </w:rPr>
        <w:t>не менее 3-х страниц</w:t>
      </w:r>
      <w:r w:rsidR="00BE257E" w:rsidRPr="00BE257E">
        <w:rPr>
          <w:rFonts w:ascii="Times New Roman" w:eastAsia="Times New Roman" w:hAnsi="Times New Roman"/>
          <w:color w:val="000000"/>
          <w:sz w:val="28"/>
          <w:szCs w:val="28"/>
          <w:lang w:val="uz-Cyrl-UZ" w:eastAsia="ru-RU"/>
        </w:rPr>
        <w:t xml:space="preserve">. </w:t>
      </w:r>
      <w:r w:rsidR="003F1F38">
        <w:rPr>
          <w:rFonts w:ascii="Times New Roman" w:eastAsia="Times New Roman" w:hAnsi="Times New Roman"/>
          <w:color w:val="000000"/>
          <w:sz w:val="28"/>
          <w:szCs w:val="28"/>
          <w:lang w:val="uz-Cyrl-UZ" w:eastAsia="ru-RU"/>
        </w:rPr>
        <w:t xml:space="preserve">В верхней </w:t>
      </w:r>
      <w:r w:rsidR="00FF64A3">
        <w:rPr>
          <w:rFonts w:ascii="Times New Roman" w:eastAsia="Times New Roman" w:hAnsi="Times New Roman"/>
          <w:color w:val="000000"/>
          <w:sz w:val="28"/>
          <w:szCs w:val="28"/>
          <w:lang w:val="uz-Cyrl-UZ" w:eastAsia="ru-RU"/>
        </w:rPr>
        <w:t xml:space="preserve">центральной части </w:t>
      </w:r>
      <w:r w:rsidR="003F1F38">
        <w:rPr>
          <w:rFonts w:ascii="Times New Roman" w:eastAsia="Times New Roman" w:hAnsi="Times New Roman"/>
          <w:color w:val="000000"/>
          <w:sz w:val="28"/>
          <w:szCs w:val="28"/>
          <w:lang w:val="uz-Cyrl-UZ" w:eastAsia="ru-RU"/>
        </w:rPr>
        <w:t xml:space="preserve">размещается заглавными буквами название статьи (тезиса), с отступом в 1,0 интервал пишется фамилия, имя и отчество (полностью) автора, </w:t>
      </w:r>
      <w:r w:rsidR="00FF64A3">
        <w:rPr>
          <w:rFonts w:ascii="Times New Roman" w:eastAsia="Times New Roman" w:hAnsi="Times New Roman"/>
          <w:color w:val="000000"/>
          <w:sz w:val="28"/>
          <w:szCs w:val="28"/>
          <w:lang w:val="uz-Cyrl-UZ" w:eastAsia="ru-RU"/>
        </w:rPr>
        <w:t>ученая степень и ученое звание, должность, организация, электронный адрес</w:t>
      </w:r>
      <w:r w:rsidR="00666D9C">
        <w:rPr>
          <w:rFonts w:ascii="Times New Roman" w:eastAsia="Times New Roman" w:hAnsi="Times New Roman"/>
          <w:color w:val="000000"/>
          <w:sz w:val="28"/>
          <w:szCs w:val="28"/>
          <w:lang w:val="uz-Cyrl-UZ" w:eastAsia="ru-RU"/>
        </w:rPr>
        <w:t>, текст материала размещается с отступом в 1,0 интервал.</w:t>
      </w:r>
    </w:p>
    <w:p w:rsidR="00BE257E" w:rsidRDefault="00BE257E" w:rsidP="00BE257E">
      <w:pPr>
        <w:tabs>
          <w:tab w:val="left" w:pos="993"/>
        </w:tabs>
        <w:autoSpaceDE w:val="0"/>
        <w:autoSpaceDN w:val="0"/>
        <w:adjustRightInd w:val="0"/>
        <w:spacing w:after="0" w:line="240" w:lineRule="auto"/>
        <w:ind w:firstLine="567"/>
        <w:jc w:val="both"/>
        <w:rPr>
          <w:rFonts w:ascii="Times New Roman" w:eastAsia="Times New Roman" w:hAnsi="Times New Roman"/>
          <w:b/>
          <w:bCs/>
          <w:sz w:val="28"/>
          <w:szCs w:val="28"/>
          <w:lang w:val="uz-Cyrl-UZ" w:eastAsia="ru-RU"/>
        </w:rPr>
      </w:pPr>
    </w:p>
    <w:p w:rsidR="00BE257E" w:rsidRPr="007833AC" w:rsidRDefault="00BE257E" w:rsidP="00BE257E">
      <w:pPr>
        <w:tabs>
          <w:tab w:val="left" w:pos="993"/>
        </w:tabs>
        <w:autoSpaceDE w:val="0"/>
        <w:autoSpaceDN w:val="0"/>
        <w:adjustRightInd w:val="0"/>
        <w:spacing w:after="0" w:line="240" w:lineRule="auto"/>
        <w:ind w:firstLine="567"/>
        <w:jc w:val="both"/>
        <w:rPr>
          <w:rFonts w:ascii="Times New Roman" w:eastAsia="Times New Roman" w:hAnsi="Times New Roman"/>
          <w:b/>
          <w:bCs/>
          <w:sz w:val="28"/>
          <w:szCs w:val="28"/>
          <w:lang w:val="uz-Cyrl-UZ" w:eastAsia="ru-RU"/>
        </w:rPr>
      </w:pPr>
      <w:r w:rsidRPr="007833AC">
        <w:rPr>
          <w:rFonts w:ascii="Times New Roman" w:eastAsia="Times New Roman" w:hAnsi="Times New Roman"/>
          <w:b/>
          <w:bCs/>
          <w:sz w:val="28"/>
          <w:szCs w:val="28"/>
          <w:lang w:val="uz-Cyrl-UZ" w:eastAsia="ru-RU"/>
        </w:rPr>
        <w:t>Ма</w:t>
      </w:r>
      <w:r>
        <w:rPr>
          <w:rFonts w:ascii="Times New Roman" w:eastAsia="Times New Roman" w:hAnsi="Times New Roman"/>
          <w:b/>
          <w:bCs/>
          <w:sz w:val="28"/>
          <w:szCs w:val="28"/>
          <w:lang w:val="uz-Cyrl-UZ" w:eastAsia="ru-RU"/>
        </w:rPr>
        <w:t>териал</w:t>
      </w:r>
      <w:r w:rsidR="0091299D">
        <w:rPr>
          <w:rFonts w:ascii="Times New Roman" w:eastAsia="Times New Roman" w:hAnsi="Times New Roman"/>
          <w:b/>
          <w:bCs/>
          <w:sz w:val="28"/>
          <w:szCs w:val="28"/>
          <w:lang w:val="uz-Cyrl-UZ" w:eastAsia="ru-RU"/>
        </w:rPr>
        <w:t>ы должны состоять из следующих составных частей</w:t>
      </w:r>
      <w:r w:rsidRPr="007833AC">
        <w:rPr>
          <w:rFonts w:ascii="Times New Roman" w:eastAsia="Times New Roman" w:hAnsi="Times New Roman"/>
          <w:b/>
          <w:bCs/>
          <w:sz w:val="28"/>
          <w:szCs w:val="28"/>
          <w:lang w:val="uz-Cyrl-UZ" w:eastAsia="ru-RU"/>
        </w:rPr>
        <w:t>:</w:t>
      </w:r>
    </w:p>
    <w:p w:rsidR="00BE257E" w:rsidRDefault="0091299D" w:rsidP="00BE257E">
      <w:pPr>
        <w:numPr>
          <w:ilvl w:val="0"/>
          <w:numId w:val="3"/>
        </w:numPr>
        <w:tabs>
          <w:tab w:val="left" w:pos="993"/>
        </w:tabs>
        <w:autoSpaceDE w:val="0"/>
        <w:autoSpaceDN w:val="0"/>
        <w:adjustRightInd w:val="0"/>
        <w:spacing w:after="0" w:line="240" w:lineRule="auto"/>
        <w:ind w:left="27" w:firstLine="567"/>
        <w:jc w:val="both"/>
        <w:rPr>
          <w:rFonts w:ascii="Times New Roman" w:eastAsia="Times New Roman" w:hAnsi="Times New Roman"/>
          <w:sz w:val="28"/>
          <w:szCs w:val="28"/>
          <w:lang w:val="uz-Cyrl-UZ" w:eastAsia="ru-RU"/>
        </w:rPr>
      </w:pPr>
      <w:r>
        <w:rPr>
          <w:rFonts w:ascii="Times New Roman" w:eastAsia="Times New Roman" w:hAnsi="Times New Roman"/>
          <w:sz w:val="28"/>
          <w:szCs w:val="28"/>
          <w:lang w:val="uz-Cyrl-UZ" w:eastAsia="ru-RU"/>
        </w:rPr>
        <w:t>актуальность темы</w:t>
      </w:r>
      <w:r w:rsidR="00BE257E">
        <w:rPr>
          <w:rFonts w:ascii="Times New Roman" w:eastAsia="Times New Roman" w:hAnsi="Times New Roman"/>
          <w:sz w:val="28"/>
          <w:szCs w:val="28"/>
          <w:lang w:val="uz-Cyrl-UZ" w:eastAsia="ru-RU"/>
        </w:rPr>
        <w:t>;</w:t>
      </w:r>
    </w:p>
    <w:p w:rsidR="00BE257E" w:rsidRPr="00BE257E" w:rsidRDefault="0091299D" w:rsidP="0085757C">
      <w:pPr>
        <w:numPr>
          <w:ilvl w:val="0"/>
          <w:numId w:val="3"/>
        </w:numPr>
        <w:tabs>
          <w:tab w:val="left" w:pos="993"/>
        </w:tabs>
        <w:autoSpaceDE w:val="0"/>
        <w:autoSpaceDN w:val="0"/>
        <w:adjustRightInd w:val="0"/>
        <w:spacing w:after="0" w:line="240" w:lineRule="auto"/>
        <w:ind w:left="27" w:firstLine="567"/>
        <w:jc w:val="both"/>
        <w:rPr>
          <w:rFonts w:ascii="Times New Roman" w:eastAsia="Times New Roman" w:hAnsi="Times New Roman"/>
          <w:sz w:val="28"/>
          <w:szCs w:val="28"/>
          <w:lang w:val="uz-Cyrl-UZ" w:eastAsia="ru-RU"/>
        </w:rPr>
      </w:pPr>
      <w:r>
        <w:rPr>
          <w:rFonts w:ascii="Times New Roman" w:eastAsia="Times New Roman" w:hAnsi="Times New Roman"/>
          <w:sz w:val="28"/>
          <w:szCs w:val="28"/>
          <w:lang w:val="uz-Cyrl-UZ" w:eastAsia="ru-RU"/>
        </w:rPr>
        <w:t>проблемы и пути их режения по теме</w:t>
      </w:r>
      <w:r w:rsidR="00BE257E" w:rsidRPr="00BE257E">
        <w:rPr>
          <w:rFonts w:ascii="Times New Roman" w:eastAsia="Times New Roman" w:hAnsi="Times New Roman"/>
          <w:sz w:val="28"/>
          <w:szCs w:val="28"/>
          <w:lang w:val="uz-Cyrl-UZ" w:eastAsia="ru-RU"/>
        </w:rPr>
        <w:t>;</w:t>
      </w:r>
    </w:p>
    <w:p w:rsidR="00BE257E" w:rsidRPr="00D10D76" w:rsidRDefault="0091299D" w:rsidP="00BE257E">
      <w:pPr>
        <w:numPr>
          <w:ilvl w:val="0"/>
          <w:numId w:val="3"/>
        </w:numPr>
        <w:tabs>
          <w:tab w:val="left" w:pos="993"/>
        </w:tabs>
        <w:autoSpaceDE w:val="0"/>
        <w:autoSpaceDN w:val="0"/>
        <w:adjustRightInd w:val="0"/>
        <w:spacing w:after="0" w:line="240" w:lineRule="auto"/>
        <w:ind w:left="27"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val="uz-Cyrl-UZ" w:eastAsia="ru-RU"/>
        </w:rPr>
        <w:t>научно обоснованные предложения и рекомендации</w:t>
      </w:r>
      <w:r w:rsidR="00BE257E" w:rsidRPr="00D10D76">
        <w:rPr>
          <w:rFonts w:ascii="Times New Roman" w:eastAsia="Times New Roman" w:hAnsi="Times New Roman"/>
          <w:sz w:val="28"/>
          <w:szCs w:val="28"/>
          <w:lang w:eastAsia="ru-RU"/>
        </w:rPr>
        <w:t>;</w:t>
      </w:r>
    </w:p>
    <w:p w:rsidR="00BE257E" w:rsidRPr="00BA2E49" w:rsidRDefault="0091299D" w:rsidP="00BE257E">
      <w:pPr>
        <w:numPr>
          <w:ilvl w:val="0"/>
          <w:numId w:val="3"/>
        </w:numPr>
        <w:tabs>
          <w:tab w:val="left" w:pos="993"/>
        </w:tabs>
        <w:spacing w:after="0" w:line="240" w:lineRule="auto"/>
        <w:ind w:left="27" w:firstLine="567"/>
        <w:jc w:val="both"/>
        <w:rPr>
          <w:rFonts w:ascii="Times New Roman" w:eastAsia="Times New Roman" w:hAnsi="Times New Roman"/>
          <w:sz w:val="28"/>
          <w:szCs w:val="28"/>
          <w:lang w:val="uz-Cyrl-UZ" w:eastAsia="ru-RU"/>
        </w:rPr>
      </w:pPr>
      <w:r>
        <w:rPr>
          <w:rFonts w:ascii="Times New Roman" w:eastAsia="Times New Roman" w:hAnsi="Times New Roman"/>
          <w:sz w:val="28"/>
          <w:szCs w:val="28"/>
          <w:lang w:val="uz-Cyrl-UZ" w:eastAsia="ru-RU"/>
        </w:rPr>
        <w:t>список использованной литературы</w:t>
      </w:r>
      <w:r w:rsidR="00BE257E">
        <w:rPr>
          <w:rFonts w:ascii="Times New Roman" w:eastAsia="Times New Roman" w:hAnsi="Times New Roman"/>
          <w:sz w:val="28"/>
          <w:szCs w:val="28"/>
          <w:lang w:val="uz-Cyrl-UZ" w:eastAsia="ru-RU"/>
        </w:rPr>
        <w:t>.</w:t>
      </w:r>
    </w:p>
    <w:p w:rsidR="00BE257E" w:rsidRDefault="00BE257E" w:rsidP="00BE257E">
      <w:pPr>
        <w:shd w:val="clear" w:color="auto" w:fill="FFFFFF"/>
        <w:tabs>
          <w:tab w:val="left" w:pos="851"/>
          <w:tab w:val="left" w:pos="993"/>
        </w:tabs>
        <w:spacing w:after="0" w:line="240" w:lineRule="auto"/>
        <w:ind w:firstLine="567"/>
        <w:jc w:val="both"/>
        <w:rPr>
          <w:rFonts w:ascii="Times New Roman" w:eastAsia="Times New Roman" w:hAnsi="Times New Roman"/>
          <w:b/>
          <w:color w:val="000000"/>
          <w:sz w:val="28"/>
          <w:szCs w:val="28"/>
          <w:lang w:val="uz-Cyrl-UZ" w:eastAsia="ru-RU"/>
        </w:rPr>
      </w:pPr>
    </w:p>
    <w:p w:rsidR="00BE257E" w:rsidRPr="00C37B36" w:rsidRDefault="0091299D" w:rsidP="00BE257E">
      <w:pPr>
        <w:shd w:val="clear" w:color="auto" w:fill="FFFFFF"/>
        <w:tabs>
          <w:tab w:val="left" w:pos="851"/>
          <w:tab w:val="left" w:pos="993"/>
        </w:tabs>
        <w:spacing w:after="0" w:line="240" w:lineRule="auto"/>
        <w:ind w:firstLine="567"/>
        <w:jc w:val="both"/>
        <w:rPr>
          <w:rFonts w:ascii="Times New Roman" w:eastAsia="Times New Roman" w:hAnsi="Times New Roman"/>
          <w:color w:val="000000"/>
          <w:sz w:val="28"/>
          <w:szCs w:val="28"/>
          <w:lang w:val="uz-Cyrl-UZ" w:eastAsia="ru-RU"/>
        </w:rPr>
      </w:pPr>
      <w:r>
        <w:rPr>
          <w:rFonts w:ascii="Times New Roman" w:eastAsia="Times New Roman" w:hAnsi="Times New Roman"/>
          <w:b/>
          <w:color w:val="000000"/>
          <w:sz w:val="28"/>
          <w:szCs w:val="28"/>
          <w:lang w:val="uz-Cyrl-UZ" w:eastAsia="ru-RU"/>
        </w:rPr>
        <w:t>Сроки предоставления материалов</w:t>
      </w:r>
      <w:r w:rsidR="00BE257E">
        <w:rPr>
          <w:rFonts w:ascii="Times New Roman" w:eastAsia="Times New Roman" w:hAnsi="Times New Roman"/>
          <w:b/>
          <w:color w:val="000000"/>
          <w:sz w:val="28"/>
          <w:szCs w:val="28"/>
          <w:lang w:val="uz-Cyrl-UZ" w:eastAsia="ru-RU"/>
        </w:rPr>
        <w:t>:</w:t>
      </w:r>
      <w:r w:rsidR="00BE257E" w:rsidRPr="00C37B36">
        <w:rPr>
          <w:rFonts w:ascii="Times New Roman" w:eastAsia="Times New Roman" w:hAnsi="Times New Roman"/>
          <w:color w:val="000000"/>
          <w:sz w:val="28"/>
          <w:szCs w:val="28"/>
          <w:lang w:val="uz-Cyrl-UZ" w:eastAsia="ru-RU"/>
        </w:rPr>
        <w:t xml:space="preserve"> </w:t>
      </w:r>
      <w:r>
        <w:rPr>
          <w:rFonts w:ascii="Times New Roman" w:eastAsia="Times New Roman" w:hAnsi="Times New Roman"/>
          <w:color w:val="000000"/>
          <w:sz w:val="28"/>
          <w:szCs w:val="28"/>
          <w:lang w:val="uz-Cyrl-UZ" w:eastAsia="ru-RU"/>
        </w:rPr>
        <w:t xml:space="preserve">Для участия на конференции </w:t>
      </w:r>
      <w:r w:rsidR="005E3D2D">
        <w:rPr>
          <w:rFonts w:ascii="Times New Roman" w:eastAsia="Times New Roman" w:hAnsi="Times New Roman"/>
          <w:color w:val="000000"/>
          <w:sz w:val="28"/>
          <w:szCs w:val="28"/>
          <w:lang w:val="uz-Cyrl-UZ" w:eastAsia="ru-RU"/>
        </w:rPr>
        <w:t xml:space="preserve">претендентам необходимо представить материалы и заполненную анкету не позднее </w:t>
      </w:r>
      <w:r w:rsidR="005E3D2D" w:rsidRPr="005E3D2D">
        <w:rPr>
          <w:rFonts w:ascii="Times New Roman" w:eastAsia="Times New Roman" w:hAnsi="Times New Roman"/>
          <w:b/>
          <w:color w:val="000000"/>
          <w:sz w:val="28"/>
          <w:szCs w:val="28"/>
          <w:lang w:val="uz-Cyrl-UZ" w:eastAsia="ru-RU"/>
        </w:rPr>
        <w:t>20 мая 2023 года</w:t>
      </w:r>
      <w:r w:rsidR="005E3D2D">
        <w:rPr>
          <w:rFonts w:ascii="Times New Roman" w:eastAsia="Times New Roman" w:hAnsi="Times New Roman"/>
          <w:color w:val="000000"/>
          <w:sz w:val="28"/>
          <w:szCs w:val="28"/>
          <w:lang w:val="uz-Cyrl-UZ" w:eastAsia="ru-RU"/>
        </w:rPr>
        <w:t xml:space="preserve"> на электронный адрес, указанный ниже. </w:t>
      </w:r>
    </w:p>
    <w:p w:rsidR="00BE257E" w:rsidRDefault="005E3D2D" w:rsidP="00BE257E">
      <w:pPr>
        <w:tabs>
          <w:tab w:val="left" w:pos="993"/>
        </w:tabs>
        <w:spacing w:after="0" w:line="240" w:lineRule="auto"/>
        <w:ind w:firstLine="567"/>
        <w:jc w:val="both"/>
        <w:rPr>
          <w:rFonts w:ascii="Times New Roman" w:eastAsia="Times New Roman" w:hAnsi="Times New Roman"/>
          <w:color w:val="000000"/>
          <w:sz w:val="28"/>
          <w:szCs w:val="28"/>
          <w:lang w:val="uz-Cyrl-UZ" w:eastAsia="ru-RU"/>
        </w:rPr>
      </w:pPr>
      <w:r>
        <w:rPr>
          <w:rFonts w:ascii="Times New Roman" w:eastAsia="Times New Roman" w:hAnsi="Times New Roman"/>
          <w:color w:val="000000"/>
          <w:sz w:val="28"/>
          <w:szCs w:val="28"/>
          <w:lang w:val="uz-Cyrl-UZ" w:eastAsia="ru-RU"/>
        </w:rPr>
        <w:t>Номер направления конференции должен быть указан в названии документа (файла). За достоверность данных и отсутствие плагиата в материалах ответственность несет автор</w:t>
      </w:r>
      <w:r w:rsidR="00BE257E">
        <w:rPr>
          <w:rFonts w:ascii="Times New Roman" w:eastAsia="Times New Roman" w:hAnsi="Times New Roman"/>
          <w:color w:val="000000"/>
          <w:sz w:val="28"/>
          <w:szCs w:val="28"/>
          <w:lang w:val="uz-Cyrl-UZ" w:eastAsia="ru-RU"/>
        </w:rPr>
        <w:t xml:space="preserve">. </w:t>
      </w:r>
    </w:p>
    <w:p w:rsidR="005E3D2D" w:rsidRDefault="005E3D2D" w:rsidP="00BE257E">
      <w:pPr>
        <w:tabs>
          <w:tab w:val="left" w:pos="993"/>
        </w:tabs>
        <w:spacing w:after="0" w:line="240" w:lineRule="auto"/>
        <w:ind w:firstLine="567"/>
        <w:jc w:val="both"/>
        <w:rPr>
          <w:rFonts w:ascii="Times New Roman" w:eastAsia="Times New Roman" w:hAnsi="Times New Roman"/>
          <w:color w:val="000000"/>
          <w:sz w:val="28"/>
          <w:szCs w:val="28"/>
          <w:lang w:val="uz-Cyrl-UZ" w:eastAsia="ru-RU"/>
        </w:rPr>
      </w:pPr>
      <w:r>
        <w:rPr>
          <w:rFonts w:ascii="Times New Roman" w:eastAsia="Times New Roman" w:hAnsi="Times New Roman"/>
          <w:color w:val="000000"/>
          <w:sz w:val="28"/>
          <w:szCs w:val="28"/>
          <w:lang w:val="uz-Cyrl-UZ" w:eastAsia="ru-RU"/>
        </w:rPr>
        <w:t xml:space="preserve">Оргкомитет оставляет за собой право редактирования поступивших материалов. Материалы, не соответствующие направлениям конференции, не отвечающие установленным требованиям, не имеющие научно-практическую значимость и поступившие в опозданием, </w:t>
      </w:r>
      <w:r w:rsidR="0093292E">
        <w:rPr>
          <w:rFonts w:ascii="Times New Roman" w:eastAsia="Times New Roman" w:hAnsi="Times New Roman"/>
          <w:color w:val="000000"/>
          <w:sz w:val="28"/>
          <w:szCs w:val="28"/>
          <w:lang w:val="uz-Cyrl-UZ" w:eastAsia="ru-RU"/>
        </w:rPr>
        <w:t>не будут введены в Сборник материалов и не возвращаются автору (авторам).</w:t>
      </w:r>
    </w:p>
    <w:p w:rsidR="0093292E" w:rsidRPr="0093292E" w:rsidRDefault="0093292E" w:rsidP="00BE257E">
      <w:pPr>
        <w:tabs>
          <w:tab w:val="left" w:pos="993"/>
        </w:tabs>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val="uz-Cyrl-UZ" w:eastAsia="ru-RU"/>
        </w:rPr>
        <w:t>В целях покр</w:t>
      </w:r>
      <w:proofErr w:type="spellStart"/>
      <w:r>
        <w:rPr>
          <w:rFonts w:ascii="Times New Roman" w:eastAsia="Times New Roman" w:hAnsi="Times New Roman"/>
          <w:color w:val="000000"/>
          <w:sz w:val="28"/>
          <w:szCs w:val="28"/>
          <w:lang w:eastAsia="ru-RU"/>
        </w:rPr>
        <w:t>ытия</w:t>
      </w:r>
      <w:proofErr w:type="spellEnd"/>
      <w:r>
        <w:rPr>
          <w:rFonts w:ascii="Times New Roman" w:eastAsia="Times New Roman" w:hAnsi="Times New Roman"/>
          <w:color w:val="000000"/>
          <w:sz w:val="28"/>
          <w:szCs w:val="28"/>
          <w:lang w:eastAsia="ru-RU"/>
        </w:rPr>
        <w:t xml:space="preserve"> расходов по организации Конференции и публикации Сборника, с участников взимается организационный взнос в размере 20 000 </w:t>
      </w:r>
      <w:proofErr w:type="spellStart"/>
      <w:r>
        <w:rPr>
          <w:rFonts w:ascii="Times New Roman" w:eastAsia="Times New Roman" w:hAnsi="Times New Roman"/>
          <w:color w:val="000000"/>
          <w:sz w:val="28"/>
          <w:szCs w:val="28"/>
          <w:lang w:eastAsia="ru-RU"/>
        </w:rPr>
        <w:t>сум</w:t>
      </w:r>
      <w:proofErr w:type="spellEnd"/>
      <w:r>
        <w:rPr>
          <w:rFonts w:ascii="Times New Roman" w:eastAsia="Times New Roman" w:hAnsi="Times New Roman"/>
          <w:color w:val="000000"/>
          <w:sz w:val="28"/>
          <w:szCs w:val="28"/>
          <w:lang w:eastAsia="ru-RU"/>
        </w:rPr>
        <w:t xml:space="preserve"> за каждую страницу публикуемого материала. Для иностранных участников –бесплатно. По результатам Конференции участникам в</w:t>
      </w:r>
      <w:r w:rsidR="00B279CF">
        <w:rPr>
          <w:rFonts w:ascii="Times New Roman" w:eastAsia="Times New Roman" w:hAnsi="Times New Roman"/>
          <w:color w:val="000000"/>
          <w:sz w:val="28"/>
          <w:szCs w:val="28"/>
          <w:lang w:val="uz-Cyrl-UZ" w:eastAsia="ru-RU"/>
        </w:rPr>
        <w:t>руча</w:t>
      </w:r>
      <w:proofErr w:type="spellStart"/>
      <w:r>
        <w:rPr>
          <w:rFonts w:ascii="Times New Roman" w:eastAsia="Times New Roman" w:hAnsi="Times New Roman"/>
          <w:color w:val="000000"/>
          <w:sz w:val="28"/>
          <w:szCs w:val="28"/>
          <w:lang w:eastAsia="ru-RU"/>
        </w:rPr>
        <w:t>ется</w:t>
      </w:r>
      <w:proofErr w:type="spellEnd"/>
      <w:r>
        <w:rPr>
          <w:rFonts w:ascii="Times New Roman" w:eastAsia="Times New Roman" w:hAnsi="Times New Roman"/>
          <w:color w:val="000000"/>
          <w:sz w:val="28"/>
          <w:szCs w:val="28"/>
          <w:lang w:eastAsia="ru-RU"/>
        </w:rPr>
        <w:t xml:space="preserve"> сертификат установленного образца.</w:t>
      </w:r>
    </w:p>
    <w:p w:rsidR="00BE257E" w:rsidRPr="00EB327C" w:rsidRDefault="00B279CF" w:rsidP="00BE257E">
      <w:pPr>
        <w:tabs>
          <w:tab w:val="left" w:pos="993"/>
        </w:tabs>
        <w:spacing w:after="0" w:line="240" w:lineRule="auto"/>
        <w:ind w:firstLine="567"/>
        <w:jc w:val="both"/>
        <w:rPr>
          <w:rFonts w:ascii="Times New Roman" w:hAnsi="Times New Roman"/>
          <w:sz w:val="28"/>
          <w:szCs w:val="28"/>
          <w:lang w:val="uz-Cyrl-UZ"/>
        </w:rPr>
      </w:pPr>
      <w:r>
        <w:rPr>
          <w:rFonts w:ascii="Times New Roman" w:eastAsia="Times New Roman" w:hAnsi="Times New Roman"/>
          <w:b/>
          <w:bCs/>
          <w:sz w:val="28"/>
          <w:szCs w:val="28"/>
          <w:lang w:val="uz-Cyrl-UZ" w:eastAsia="ru-RU"/>
        </w:rPr>
        <w:t>Адрес для обращения</w:t>
      </w:r>
      <w:r w:rsidR="00BE257E">
        <w:rPr>
          <w:rFonts w:ascii="Times New Roman" w:eastAsia="Times New Roman" w:hAnsi="Times New Roman"/>
          <w:b/>
          <w:bCs/>
          <w:sz w:val="28"/>
          <w:szCs w:val="28"/>
          <w:lang w:val="uz-Cyrl-UZ" w:eastAsia="ru-RU"/>
        </w:rPr>
        <w:t>:</w:t>
      </w:r>
      <w:r w:rsidR="00BE257E" w:rsidRPr="00EB327C">
        <w:rPr>
          <w:rFonts w:ascii="Times New Roman" w:eastAsia="Times New Roman" w:hAnsi="Times New Roman"/>
          <w:b/>
          <w:bCs/>
          <w:color w:val="000000"/>
          <w:sz w:val="28"/>
          <w:szCs w:val="28"/>
          <w:lang w:val="uz-Cyrl-UZ" w:eastAsia="ru-RU"/>
        </w:rPr>
        <w:t xml:space="preserve"> </w:t>
      </w:r>
      <w:r w:rsidRPr="00B279CF">
        <w:rPr>
          <w:rFonts w:ascii="Times New Roman" w:eastAsia="Times New Roman" w:hAnsi="Times New Roman"/>
          <w:bCs/>
          <w:color w:val="000000"/>
          <w:sz w:val="28"/>
          <w:szCs w:val="28"/>
          <w:lang w:val="uz-Cyrl-UZ" w:eastAsia="ru-RU"/>
        </w:rPr>
        <w:t>г.Ташкент, ул. А.Темура</w:t>
      </w:r>
      <w:r>
        <w:rPr>
          <w:rFonts w:ascii="Times New Roman" w:eastAsia="Times New Roman" w:hAnsi="Times New Roman"/>
          <w:bCs/>
          <w:color w:val="000000"/>
          <w:sz w:val="28"/>
          <w:szCs w:val="28"/>
          <w:lang w:val="uz-Cyrl-UZ" w:eastAsia="ru-RU"/>
        </w:rPr>
        <w:t>, дом 60-А, Ташкентский финансовый институт, здание Финансового факультета, кафедра “Финансы” (ком. № 111)</w:t>
      </w:r>
      <w:r w:rsidR="00BE257E" w:rsidRPr="00EB327C">
        <w:rPr>
          <w:rFonts w:ascii="Times New Roman" w:hAnsi="Times New Roman"/>
          <w:sz w:val="28"/>
          <w:szCs w:val="28"/>
          <w:lang w:val="uz-Cyrl-UZ"/>
        </w:rPr>
        <w:t xml:space="preserve">. </w:t>
      </w:r>
    </w:p>
    <w:p w:rsidR="00BE257E" w:rsidRDefault="00B279CF" w:rsidP="00BE257E">
      <w:pPr>
        <w:tabs>
          <w:tab w:val="left" w:pos="993"/>
        </w:tabs>
        <w:spacing w:after="0" w:line="240" w:lineRule="auto"/>
        <w:ind w:firstLine="567"/>
        <w:jc w:val="both"/>
        <w:rPr>
          <w:rFonts w:ascii="Times New Roman" w:hAnsi="Times New Roman"/>
          <w:sz w:val="28"/>
          <w:szCs w:val="28"/>
          <w:lang w:val="uz-Cyrl-UZ"/>
        </w:rPr>
      </w:pPr>
      <w:r w:rsidRPr="00B279CF">
        <w:rPr>
          <w:rFonts w:ascii="Times New Roman" w:hAnsi="Times New Roman"/>
          <w:b/>
          <w:sz w:val="28"/>
          <w:szCs w:val="28"/>
          <w:lang w:val="uz-Cyrl-UZ"/>
        </w:rPr>
        <w:t>Контакты для дополнительной информации</w:t>
      </w:r>
      <w:r w:rsidR="00BE257E" w:rsidRPr="00B279CF">
        <w:rPr>
          <w:rFonts w:ascii="Times New Roman" w:hAnsi="Times New Roman"/>
          <w:b/>
          <w:sz w:val="28"/>
          <w:szCs w:val="28"/>
          <w:lang w:val="uz-Cyrl-UZ"/>
        </w:rPr>
        <w:t>:</w:t>
      </w:r>
      <w:r w:rsidR="00BE257E" w:rsidRPr="00EB327C">
        <w:rPr>
          <w:rFonts w:ascii="Times New Roman" w:hAnsi="Times New Roman"/>
          <w:sz w:val="28"/>
          <w:szCs w:val="28"/>
          <w:lang w:val="uz-Cyrl-UZ"/>
        </w:rPr>
        <w:t xml:space="preserve"> +998-71-234-04-79 (кафедра); +998-97-770-85-64 (Иномжон Жуманиязов)</w:t>
      </w:r>
    </w:p>
    <w:p w:rsidR="00B279CF" w:rsidRDefault="00B279CF" w:rsidP="00BE257E">
      <w:pPr>
        <w:tabs>
          <w:tab w:val="left" w:pos="993"/>
        </w:tabs>
        <w:spacing w:after="0" w:line="240" w:lineRule="auto"/>
        <w:ind w:firstLine="567"/>
        <w:jc w:val="both"/>
        <w:rPr>
          <w:rFonts w:ascii="Times New Roman" w:hAnsi="Times New Roman"/>
          <w:sz w:val="28"/>
          <w:szCs w:val="28"/>
          <w:lang w:val="uz-Cyrl-UZ"/>
        </w:rPr>
      </w:pPr>
      <w:r w:rsidRPr="00B279CF">
        <w:rPr>
          <w:rFonts w:ascii="Times New Roman" w:hAnsi="Times New Roman"/>
          <w:b/>
          <w:sz w:val="28"/>
          <w:szCs w:val="28"/>
          <w:lang w:val="uz-Cyrl-UZ"/>
        </w:rPr>
        <w:t xml:space="preserve">Адреса для </w:t>
      </w:r>
      <w:r w:rsidR="00DF1950">
        <w:rPr>
          <w:rFonts w:ascii="Times New Roman" w:hAnsi="Times New Roman"/>
          <w:b/>
          <w:sz w:val="28"/>
          <w:szCs w:val="28"/>
          <w:lang w:val="uz-Cyrl-UZ"/>
        </w:rPr>
        <w:t xml:space="preserve">приема </w:t>
      </w:r>
      <w:r w:rsidRPr="00B279CF">
        <w:rPr>
          <w:rFonts w:ascii="Times New Roman" w:hAnsi="Times New Roman"/>
          <w:b/>
          <w:sz w:val="28"/>
          <w:szCs w:val="28"/>
          <w:lang w:val="uz-Cyrl-UZ"/>
        </w:rPr>
        <w:t>электронных материалов:</w:t>
      </w:r>
      <w:r>
        <w:rPr>
          <w:rFonts w:ascii="Times New Roman" w:hAnsi="Times New Roman"/>
          <w:sz w:val="28"/>
          <w:szCs w:val="28"/>
          <w:lang w:val="uz-Cyrl-UZ"/>
        </w:rPr>
        <w:t xml:space="preserve"> </w:t>
      </w:r>
    </w:p>
    <w:p w:rsidR="00BE257E" w:rsidRDefault="00BE257E" w:rsidP="00BE257E">
      <w:pPr>
        <w:tabs>
          <w:tab w:val="left" w:pos="993"/>
        </w:tabs>
        <w:spacing w:after="0" w:line="240" w:lineRule="auto"/>
        <w:ind w:firstLine="567"/>
        <w:jc w:val="both"/>
        <w:rPr>
          <w:rFonts w:ascii="Times New Roman" w:eastAsia="Times New Roman" w:hAnsi="Times New Roman"/>
          <w:color w:val="000000"/>
          <w:sz w:val="28"/>
          <w:szCs w:val="28"/>
          <w:lang w:val="uz-Cyrl-UZ" w:eastAsia="ru-RU"/>
        </w:rPr>
      </w:pPr>
      <w:r w:rsidRPr="00214786">
        <w:rPr>
          <w:rFonts w:ascii="Times New Roman" w:hAnsi="Times New Roman"/>
          <w:b/>
          <w:i/>
          <w:sz w:val="28"/>
          <w:szCs w:val="28"/>
          <w:lang w:val="uz-Cyrl-UZ"/>
        </w:rPr>
        <w:t>e-mail</w:t>
      </w:r>
      <w:r w:rsidRPr="004A26EF">
        <w:rPr>
          <w:rFonts w:ascii="Times New Roman" w:hAnsi="Times New Roman"/>
          <w:sz w:val="28"/>
          <w:szCs w:val="28"/>
          <w:lang w:val="uz-Cyrl-UZ"/>
        </w:rPr>
        <w:t xml:space="preserve">: </w:t>
      </w:r>
      <w:hyperlink r:id="rId9" w:history="1">
        <w:r w:rsidRPr="00D657F7">
          <w:rPr>
            <w:rStyle w:val="a4"/>
            <w:rFonts w:eastAsia="Calibri"/>
            <w:sz w:val="28"/>
            <w:szCs w:val="28"/>
            <w:lang w:val="uz-Cyrl-UZ"/>
          </w:rPr>
          <w:t>moliya_konf@tfi.uz</w:t>
        </w:r>
      </w:hyperlink>
      <w:r w:rsidRPr="00D825A4">
        <w:rPr>
          <w:rFonts w:ascii="Times New Roman" w:hAnsi="Times New Roman"/>
          <w:sz w:val="28"/>
          <w:szCs w:val="28"/>
          <w:lang w:val="uz-Cyrl-UZ"/>
        </w:rPr>
        <w:t xml:space="preserve"> </w:t>
      </w:r>
      <w:r w:rsidRPr="005E2919">
        <w:rPr>
          <w:rStyle w:val="a4"/>
          <w:rFonts w:eastAsia="Calibri"/>
          <w:sz w:val="28"/>
          <w:szCs w:val="28"/>
          <w:shd w:val="clear" w:color="auto" w:fill="FFFFFF"/>
          <w:lang w:val="uz-Cyrl-UZ"/>
        </w:rPr>
        <w:t>,</w:t>
      </w:r>
      <w:r w:rsidRPr="00FE43F9">
        <w:rPr>
          <w:rFonts w:ascii="Times New Roman" w:eastAsia="Times New Roman" w:hAnsi="Times New Roman"/>
          <w:color w:val="000000"/>
          <w:sz w:val="28"/>
          <w:szCs w:val="28"/>
          <w:lang w:val="uz-Cyrl-UZ" w:eastAsia="ru-RU"/>
        </w:rPr>
        <w:t xml:space="preserve"> </w:t>
      </w:r>
      <w:r w:rsidRPr="005E2919">
        <w:rPr>
          <w:rFonts w:ascii="Times New Roman" w:eastAsia="Times New Roman" w:hAnsi="Times New Roman"/>
          <w:b/>
          <w:i/>
          <w:color w:val="000000"/>
          <w:sz w:val="28"/>
          <w:szCs w:val="28"/>
          <w:lang w:val="uz-Cyrl-UZ" w:eastAsia="ru-RU"/>
        </w:rPr>
        <w:t>telegram:</w:t>
      </w:r>
      <w:r>
        <w:rPr>
          <w:rFonts w:ascii="Times New Roman" w:eastAsia="Times New Roman" w:hAnsi="Times New Roman"/>
          <w:color w:val="000000"/>
          <w:sz w:val="28"/>
          <w:szCs w:val="28"/>
          <w:lang w:val="uz-Cyrl-UZ" w:eastAsia="ru-RU"/>
        </w:rPr>
        <w:t xml:space="preserve"> </w:t>
      </w:r>
      <w:hyperlink r:id="rId10" w:history="1">
        <w:r w:rsidR="00AF78E6" w:rsidRPr="00770325">
          <w:rPr>
            <w:rStyle w:val="a4"/>
            <w:rFonts w:eastAsiaTheme="minorHAnsi" w:cstheme="minorBidi"/>
            <w:sz w:val="28"/>
            <w:szCs w:val="28"/>
            <w:lang w:val="uz-Cyrl-UZ"/>
          </w:rPr>
          <w:t>https://t.me/+_KJnswqJV0g2ZmQ6</w:t>
        </w:r>
      </w:hyperlink>
      <w:r>
        <w:rPr>
          <w:rFonts w:ascii="Times New Roman" w:eastAsia="Times New Roman" w:hAnsi="Times New Roman"/>
          <w:color w:val="000000"/>
          <w:sz w:val="28"/>
          <w:szCs w:val="28"/>
          <w:lang w:val="uz-Cyrl-UZ" w:eastAsia="ru-RU"/>
        </w:rPr>
        <w:t xml:space="preserve"> </w:t>
      </w:r>
    </w:p>
    <w:p w:rsidR="00BE257E" w:rsidRDefault="00B279CF" w:rsidP="00BE257E">
      <w:pPr>
        <w:tabs>
          <w:tab w:val="left" w:pos="993"/>
        </w:tabs>
        <w:spacing w:after="0" w:line="240" w:lineRule="auto"/>
        <w:ind w:firstLine="567"/>
        <w:jc w:val="both"/>
        <w:rPr>
          <w:rFonts w:ascii="Times New Roman" w:eastAsia="Times New Roman" w:hAnsi="Times New Roman"/>
          <w:color w:val="000000"/>
          <w:sz w:val="28"/>
          <w:szCs w:val="28"/>
          <w:lang w:val="uz-Cyrl-UZ" w:eastAsia="ru-RU"/>
        </w:rPr>
      </w:pPr>
      <w:r>
        <w:rPr>
          <w:rFonts w:ascii="Times New Roman" w:eastAsia="Times New Roman" w:hAnsi="Times New Roman"/>
          <w:color w:val="000000"/>
          <w:sz w:val="28"/>
          <w:szCs w:val="28"/>
          <w:lang w:val="uz-Cyrl-UZ" w:eastAsia="ru-RU"/>
        </w:rPr>
        <w:t>В теме письма писать “Материал для конференции”.</w:t>
      </w:r>
    </w:p>
    <w:p w:rsidR="00B279CF" w:rsidRDefault="00B279CF" w:rsidP="00BE257E">
      <w:pPr>
        <w:tabs>
          <w:tab w:val="left" w:pos="993"/>
        </w:tabs>
        <w:ind w:firstLine="567"/>
        <w:jc w:val="both"/>
        <w:rPr>
          <w:rFonts w:ascii="Times New Roman" w:hAnsi="Times New Roman"/>
          <w:sz w:val="28"/>
          <w:szCs w:val="28"/>
          <w:lang w:val="uz-Cyrl-UZ"/>
        </w:rPr>
      </w:pPr>
    </w:p>
    <w:p w:rsidR="00BE257E" w:rsidRPr="00B279CF" w:rsidRDefault="00B279CF" w:rsidP="00BE257E">
      <w:pPr>
        <w:tabs>
          <w:tab w:val="left" w:pos="993"/>
        </w:tabs>
        <w:ind w:firstLine="567"/>
        <w:jc w:val="both"/>
        <w:rPr>
          <w:rFonts w:ascii="Times New Roman" w:hAnsi="Times New Roman"/>
          <w:b/>
          <w:sz w:val="28"/>
          <w:szCs w:val="28"/>
          <w:lang w:val="uz-Cyrl-UZ"/>
        </w:rPr>
      </w:pPr>
      <w:r w:rsidRPr="00B279CF">
        <w:rPr>
          <w:rFonts w:ascii="Times New Roman" w:hAnsi="Times New Roman"/>
          <w:b/>
          <w:sz w:val="28"/>
          <w:szCs w:val="28"/>
          <w:lang w:val="uz-Cyrl-UZ"/>
        </w:rPr>
        <w:t xml:space="preserve">Форма проведения </w:t>
      </w:r>
      <w:r w:rsidR="00DF1950" w:rsidRPr="00B279CF">
        <w:rPr>
          <w:rFonts w:ascii="Times New Roman" w:hAnsi="Times New Roman"/>
          <w:b/>
          <w:sz w:val="28"/>
          <w:szCs w:val="28"/>
          <w:lang w:val="uz-Cyrl-UZ"/>
        </w:rPr>
        <w:t>Конференции</w:t>
      </w:r>
      <w:r w:rsidR="00BE257E" w:rsidRPr="00B279CF">
        <w:rPr>
          <w:rFonts w:ascii="Times New Roman" w:hAnsi="Times New Roman"/>
          <w:b/>
          <w:sz w:val="28"/>
          <w:szCs w:val="28"/>
          <w:lang w:val="uz-Cyrl-UZ"/>
        </w:rPr>
        <w:t xml:space="preserve">: офлайн </w:t>
      </w:r>
      <w:r w:rsidRPr="00B279CF">
        <w:rPr>
          <w:rFonts w:ascii="Times New Roman" w:hAnsi="Times New Roman"/>
          <w:b/>
          <w:sz w:val="28"/>
          <w:szCs w:val="28"/>
          <w:lang w:val="uz-Cyrl-UZ"/>
        </w:rPr>
        <w:t>и</w:t>
      </w:r>
      <w:r w:rsidR="00BE257E" w:rsidRPr="00B279CF">
        <w:rPr>
          <w:rFonts w:ascii="Times New Roman" w:hAnsi="Times New Roman"/>
          <w:b/>
          <w:sz w:val="28"/>
          <w:szCs w:val="28"/>
          <w:lang w:val="uz-Cyrl-UZ"/>
        </w:rPr>
        <w:t xml:space="preserve"> онлайн.</w:t>
      </w:r>
      <w:r w:rsidR="00BE257E" w:rsidRPr="00B279CF">
        <w:rPr>
          <w:rFonts w:ascii="Times New Roman" w:hAnsi="Times New Roman"/>
          <w:b/>
          <w:sz w:val="28"/>
          <w:szCs w:val="28"/>
          <w:lang w:val="uz-Cyrl-UZ"/>
        </w:rPr>
        <w:br w:type="page"/>
      </w:r>
    </w:p>
    <w:p w:rsidR="00BE257E" w:rsidRPr="00566FD7" w:rsidRDefault="00DF1950" w:rsidP="00BE257E">
      <w:pPr>
        <w:autoSpaceDE w:val="0"/>
        <w:autoSpaceDN w:val="0"/>
        <w:adjustRightInd w:val="0"/>
        <w:spacing w:after="0" w:line="240" w:lineRule="auto"/>
        <w:jc w:val="center"/>
        <w:rPr>
          <w:rFonts w:ascii="Times New Roman" w:eastAsia="Times New Roman" w:hAnsi="Times New Roman"/>
          <w:b/>
          <w:bCs/>
          <w:sz w:val="25"/>
          <w:szCs w:val="25"/>
          <w:lang w:val="uz-Cyrl-UZ" w:eastAsia="ru-RU"/>
        </w:rPr>
      </w:pPr>
      <w:r>
        <w:rPr>
          <w:rFonts w:ascii="Times New Roman" w:eastAsia="Times New Roman" w:hAnsi="Times New Roman"/>
          <w:b/>
          <w:bCs/>
          <w:sz w:val="25"/>
          <w:szCs w:val="25"/>
          <w:lang w:val="uz-Cyrl-UZ" w:eastAsia="ru-RU"/>
        </w:rPr>
        <w:lastRenderedPageBreak/>
        <w:t>А</w:t>
      </w:r>
      <w:r w:rsidR="00BE257E" w:rsidRPr="00566FD7">
        <w:rPr>
          <w:rFonts w:ascii="Times New Roman" w:eastAsia="Times New Roman" w:hAnsi="Times New Roman"/>
          <w:b/>
          <w:bCs/>
          <w:sz w:val="25"/>
          <w:szCs w:val="25"/>
          <w:lang w:val="uz-Cyrl-UZ" w:eastAsia="ru-RU"/>
        </w:rPr>
        <w:t>НКЕТА</w:t>
      </w:r>
      <w:r>
        <w:rPr>
          <w:rFonts w:ascii="Times New Roman" w:eastAsia="Times New Roman" w:hAnsi="Times New Roman"/>
          <w:b/>
          <w:bCs/>
          <w:sz w:val="25"/>
          <w:szCs w:val="25"/>
          <w:lang w:val="uz-Cyrl-UZ" w:eastAsia="ru-RU"/>
        </w:rPr>
        <w:t xml:space="preserve"> АВТОРА</w:t>
      </w:r>
      <w:r w:rsidR="00BE257E" w:rsidRPr="00566FD7">
        <w:rPr>
          <w:rFonts w:ascii="Times New Roman" w:eastAsia="Times New Roman" w:hAnsi="Times New Roman"/>
          <w:b/>
          <w:bCs/>
          <w:sz w:val="25"/>
          <w:szCs w:val="25"/>
          <w:lang w:val="uz-Cyrl-UZ" w:eastAsia="ru-RU"/>
        </w:rPr>
        <w:t>*</w:t>
      </w:r>
    </w:p>
    <w:p w:rsidR="00BE257E" w:rsidRDefault="00BE257E" w:rsidP="00BE257E">
      <w:pPr>
        <w:spacing w:after="0" w:line="240" w:lineRule="auto"/>
        <w:ind w:firstLine="539"/>
        <w:jc w:val="both"/>
        <w:rPr>
          <w:rFonts w:ascii="Times New Roman" w:eastAsia="Times New Roman" w:hAnsi="Times New Roman"/>
          <w:color w:val="000000"/>
          <w:sz w:val="24"/>
          <w:szCs w:val="28"/>
          <w:lang w:val="uz-Cyrl-UZ" w:eastAsia="ru-RU"/>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4077"/>
      </w:tblGrid>
      <w:tr w:rsidR="00BE257E" w:rsidRPr="00036F02" w:rsidTr="00B06CD2">
        <w:tc>
          <w:tcPr>
            <w:tcW w:w="4077" w:type="dxa"/>
            <w:shd w:val="clear" w:color="auto" w:fill="auto"/>
          </w:tcPr>
          <w:p w:rsidR="00BE257E" w:rsidRPr="00DA7D73" w:rsidRDefault="00BE257E" w:rsidP="00B06CD2">
            <w:pPr>
              <w:spacing w:after="0" w:line="240" w:lineRule="auto"/>
              <w:jc w:val="both"/>
              <w:rPr>
                <w:rFonts w:ascii="Times New Roman" w:eastAsia="Times New Roman" w:hAnsi="Times New Roman"/>
                <w:sz w:val="28"/>
                <w:szCs w:val="28"/>
                <w:lang w:val="uz-Cyrl-UZ" w:eastAsia="ru-RU"/>
              </w:rPr>
            </w:pPr>
            <w:r w:rsidRPr="00F3518E">
              <w:rPr>
                <w:rFonts w:ascii="Times New Roman" w:eastAsia="Times New Roman" w:hAnsi="Times New Roman"/>
                <w:sz w:val="28"/>
                <w:szCs w:val="28"/>
                <w:lang w:val="uz-Cyrl-UZ" w:eastAsia="ru-RU"/>
              </w:rPr>
              <w:t>Фамилия</w:t>
            </w:r>
          </w:p>
        </w:tc>
        <w:tc>
          <w:tcPr>
            <w:tcW w:w="4077" w:type="dxa"/>
            <w:shd w:val="clear" w:color="auto" w:fill="auto"/>
          </w:tcPr>
          <w:p w:rsidR="00BE257E" w:rsidRPr="00DA7D73" w:rsidRDefault="00BE257E" w:rsidP="00B06CD2">
            <w:pPr>
              <w:spacing w:after="0" w:line="240" w:lineRule="auto"/>
              <w:jc w:val="both"/>
              <w:rPr>
                <w:rFonts w:ascii="Times New Roman" w:eastAsia="Times New Roman" w:hAnsi="Times New Roman"/>
                <w:sz w:val="28"/>
                <w:szCs w:val="28"/>
                <w:lang w:val="uz-Cyrl-UZ" w:eastAsia="ru-RU"/>
              </w:rPr>
            </w:pPr>
          </w:p>
        </w:tc>
      </w:tr>
      <w:tr w:rsidR="00BE257E" w:rsidRPr="00036F02" w:rsidTr="00B06CD2">
        <w:tc>
          <w:tcPr>
            <w:tcW w:w="4077" w:type="dxa"/>
            <w:shd w:val="clear" w:color="auto" w:fill="auto"/>
          </w:tcPr>
          <w:p w:rsidR="00BE257E" w:rsidRPr="00DA7D73" w:rsidRDefault="00BE257E" w:rsidP="00B279CF">
            <w:pPr>
              <w:spacing w:after="0" w:line="240" w:lineRule="auto"/>
              <w:jc w:val="both"/>
              <w:rPr>
                <w:rFonts w:ascii="Times New Roman" w:eastAsia="Times New Roman" w:hAnsi="Times New Roman"/>
                <w:sz w:val="28"/>
                <w:szCs w:val="28"/>
                <w:lang w:val="uz-Cyrl-UZ" w:eastAsia="ru-RU"/>
              </w:rPr>
            </w:pPr>
            <w:r w:rsidRPr="00F3518E">
              <w:rPr>
                <w:rFonts w:ascii="Times New Roman" w:eastAsia="Times New Roman" w:hAnsi="Times New Roman"/>
                <w:sz w:val="28"/>
                <w:szCs w:val="28"/>
                <w:lang w:val="uz-Cyrl-UZ" w:eastAsia="ru-RU"/>
              </w:rPr>
              <w:t>И</w:t>
            </w:r>
            <w:r w:rsidR="00B279CF">
              <w:rPr>
                <w:rFonts w:ascii="Times New Roman" w:eastAsia="Times New Roman" w:hAnsi="Times New Roman"/>
                <w:sz w:val="28"/>
                <w:szCs w:val="28"/>
                <w:lang w:val="uz-Cyrl-UZ" w:eastAsia="ru-RU"/>
              </w:rPr>
              <w:t>мя</w:t>
            </w:r>
          </w:p>
        </w:tc>
        <w:tc>
          <w:tcPr>
            <w:tcW w:w="4077" w:type="dxa"/>
            <w:shd w:val="clear" w:color="auto" w:fill="auto"/>
          </w:tcPr>
          <w:p w:rsidR="00BE257E" w:rsidRPr="00DA7D73" w:rsidRDefault="00BE257E" w:rsidP="00B06CD2">
            <w:pPr>
              <w:spacing w:after="0" w:line="240" w:lineRule="auto"/>
              <w:jc w:val="both"/>
              <w:rPr>
                <w:rFonts w:ascii="Times New Roman" w:eastAsia="Times New Roman" w:hAnsi="Times New Roman"/>
                <w:sz w:val="28"/>
                <w:szCs w:val="28"/>
                <w:lang w:val="uz-Cyrl-UZ" w:eastAsia="ru-RU"/>
              </w:rPr>
            </w:pPr>
          </w:p>
        </w:tc>
      </w:tr>
      <w:tr w:rsidR="00BE257E" w:rsidRPr="00036F02" w:rsidTr="00B06CD2">
        <w:tc>
          <w:tcPr>
            <w:tcW w:w="4077" w:type="dxa"/>
            <w:shd w:val="clear" w:color="auto" w:fill="auto"/>
          </w:tcPr>
          <w:p w:rsidR="00BE257E" w:rsidRPr="00DA7D73" w:rsidRDefault="00BE257E" w:rsidP="00B279CF">
            <w:pPr>
              <w:spacing w:after="0" w:line="240" w:lineRule="auto"/>
              <w:jc w:val="both"/>
              <w:rPr>
                <w:rFonts w:ascii="Times New Roman" w:eastAsia="Times New Roman" w:hAnsi="Times New Roman"/>
                <w:sz w:val="28"/>
                <w:szCs w:val="28"/>
                <w:lang w:val="uz-Cyrl-UZ" w:eastAsia="ru-RU"/>
              </w:rPr>
            </w:pPr>
            <w:r>
              <w:rPr>
                <w:rFonts w:ascii="Times New Roman" w:eastAsia="Times New Roman" w:hAnsi="Times New Roman"/>
                <w:sz w:val="28"/>
                <w:szCs w:val="28"/>
                <w:lang w:val="uz-Cyrl-UZ" w:eastAsia="ru-RU"/>
              </w:rPr>
              <w:t>От</w:t>
            </w:r>
            <w:r w:rsidR="00B279CF">
              <w:rPr>
                <w:rFonts w:ascii="Times New Roman" w:eastAsia="Times New Roman" w:hAnsi="Times New Roman"/>
                <w:sz w:val="28"/>
                <w:szCs w:val="28"/>
                <w:lang w:val="uz-Cyrl-UZ" w:eastAsia="ru-RU"/>
              </w:rPr>
              <w:t>чество</w:t>
            </w:r>
          </w:p>
        </w:tc>
        <w:tc>
          <w:tcPr>
            <w:tcW w:w="4077" w:type="dxa"/>
            <w:shd w:val="clear" w:color="auto" w:fill="auto"/>
          </w:tcPr>
          <w:p w:rsidR="00BE257E" w:rsidRPr="00DA7D73" w:rsidRDefault="00BE257E" w:rsidP="00B06CD2">
            <w:pPr>
              <w:spacing w:after="0" w:line="240" w:lineRule="auto"/>
              <w:jc w:val="both"/>
              <w:rPr>
                <w:rFonts w:ascii="Times New Roman" w:eastAsia="Times New Roman" w:hAnsi="Times New Roman"/>
                <w:sz w:val="28"/>
                <w:szCs w:val="28"/>
                <w:lang w:val="uz-Cyrl-UZ" w:eastAsia="ru-RU"/>
              </w:rPr>
            </w:pPr>
          </w:p>
        </w:tc>
      </w:tr>
      <w:tr w:rsidR="00BE257E" w:rsidRPr="00036F02" w:rsidTr="00B06CD2">
        <w:tc>
          <w:tcPr>
            <w:tcW w:w="4077" w:type="dxa"/>
            <w:shd w:val="clear" w:color="auto" w:fill="auto"/>
          </w:tcPr>
          <w:p w:rsidR="00BE257E" w:rsidRPr="00DA7D73" w:rsidRDefault="00B279CF" w:rsidP="00B06CD2">
            <w:pPr>
              <w:spacing w:after="0" w:line="240" w:lineRule="auto"/>
              <w:jc w:val="both"/>
              <w:rPr>
                <w:rFonts w:ascii="Times New Roman" w:eastAsia="Times New Roman" w:hAnsi="Times New Roman"/>
                <w:sz w:val="28"/>
                <w:szCs w:val="28"/>
                <w:lang w:val="uz-Cyrl-UZ" w:eastAsia="ru-RU"/>
              </w:rPr>
            </w:pPr>
            <w:r>
              <w:rPr>
                <w:rFonts w:ascii="Times New Roman" w:eastAsia="Times New Roman" w:hAnsi="Times New Roman"/>
                <w:sz w:val="28"/>
                <w:szCs w:val="28"/>
                <w:lang w:val="uz-Cyrl-UZ" w:eastAsia="ru-RU"/>
              </w:rPr>
              <w:t>Место работы/учебы</w:t>
            </w:r>
          </w:p>
        </w:tc>
        <w:tc>
          <w:tcPr>
            <w:tcW w:w="4077" w:type="dxa"/>
            <w:shd w:val="clear" w:color="auto" w:fill="auto"/>
          </w:tcPr>
          <w:p w:rsidR="00BE257E" w:rsidRPr="00DA7D73" w:rsidRDefault="00BE257E" w:rsidP="00B06CD2">
            <w:pPr>
              <w:spacing w:after="0" w:line="240" w:lineRule="auto"/>
              <w:jc w:val="both"/>
              <w:rPr>
                <w:rFonts w:ascii="Times New Roman" w:eastAsia="Times New Roman" w:hAnsi="Times New Roman"/>
                <w:sz w:val="28"/>
                <w:szCs w:val="28"/>
                <w:lang w:val="uz-Cyrl-UZ" w:eastAsia="ru-RU"/>
              </w:rPr>
            </w:pPr>
          </w:p>
        </w:tc>
      </w:tr>
      <w:tr w:rsidR="00BE257E" w:rsidRPr="00036F02" w:rsidTr="00B06CD2">
        <w:tc>
          <w:tcPr>
            <w:tcW w:w="4077" w:type="dxa"/>
            <w:shd w:val="clear" w:color="auto" w:fill="auto"/>
          </w:tcPr>
          <w:p w:rsidR="00BE257E" w:rsidRPr="00DA7D73" w:rsidRDefault="00B279CF" w:rsidP="00B06CD2">
            <w:pPr>
              <w:spacing w:after="0" w:line="240" w:lineRule="auto"/>
              <w:jc w:val="both"/>
              <w:rPr>
                <w:rFonts w:ascii="Times New Roman" w:eastAsia="Times New Roman" w:hAnsi="Times New Roman"/>
                <w:sz w:val="28"/>
                <w:szCs w:val="28"/>
                <w:lang w:val="uz-Cyrl-UZ" w:eastAsia="ru-RU"/>
              </w:rPr>
            </w:pPr>
            <w:r>
              <w:rPr>
                <w:rFonts w:ascii="Times New Roman" w:eastAsia="Times New Roman" w:hAnsi="Times New Roman"/>
                <w:sz w:val="28"/>
                <w:szCs w:val="28"/>
                <w:lang w:val="uz-Cyrl-UZ" w:eastAsia="ru-RU"/>
              </w:rPr>
              <w:t>должность</w:t>
            </w:r>
          </w:p>
        </w:tc>
        <w:tc>
          <w:tcPr>
            <w:tcW w:w="4077" w:type="dxa"/>
            <w:shd w:val="clear" w:color="auto" w:fill="auto"/>
          </w:tcPr>
          <w:p w:rsidR="00BE257E" w:rsidRPr="00DA7D73" w:rsidRDefault="00BE257E" w:rsidP="00B06CD2">
            <w:pPr>
              <w:spacing w:after="0" w:line="240" w:lineRule="auto"/>
              <w:jc w:val="both"/>
              <w:rPr>
                <w:rFonts w:ascii="Times New Roman" w:eastAsia="Times New Roman" w:hAnsi="Times New Roman"/>
                <w:sz w:val="28"/>
                <w:szCs w:val="28"/>
                <w:lang w:val="uz-Cyrl-UZ" w:eastAsia="ru-RU"/>
              </w:rPr>
            </w:pPr>
          </w:p>
        </w:tc>
      </w:tr>
      <w:tr w:rsidR="00BE257E" w:rsidRPr="00036F02" w:rsidTr="00B06CD2">
        <w:tc>
          <w:tcPr>
            <w:tcW w:w="4077" w:type="dxa"/>
            <w:shd w:val="clear" w:color="auto" w:fill="auto"/>
          </w:tcPr>
          <w:p w:rsidR="00BE257E" w:rsidRPr="00DA7D73" w:rsidRDefault="00B279CF" w:rsidP="00B06CD2">
            <w:pPr>
              <w:spacing w:after="0" w:line="240" w:lineRule="auto"/>
              <w:jc w:val="both"/>
              <w:rPr>
                <w:rFonts w:ascii="Times New Roman" w:eastAsia="Times New Roman" w:hAnsi="Times New Roman"/>
                <w:sz w:val="28"/>
                <w:szCs w:val="28"/>
                <w:lang w:val="uz-Cyrl-UZ" w:eastAsia="ru-RU"/>
              </w:rPr>
            </w:pPr>
            <w:r>
              <w:rPr>
                <w:rFonts w:ascii="Times New Roman" w:eastAsia="Times New Roman" w:hAnsi="Times New Roman"/>
                <w:sz w:val="28"/>
                <w:szCs w:val="28"/>
                <w:lang w:val="uz-Cyrl-UZ" w:eastAsia="ru-RU"/>
              </w:rPr>
              <w:t>Ученая степень</w:t>
            </w:r>
          </w:p>
        </w:tc>
        <w:tc>
          <w:tcPr>
            <w:tcW w:w="4077" w:type="dxa"/>
            <w:shd w:val="clear" w:color="auto" w:fill="auto"/>
          </w:tcPr>
          <w:p w:rsidR="00BE257E" w:rsidRPr="00DA7D73" w:rsidRDefault="00BE257E" w:rsidP="00B06CD2">
            <w:pPr>
              <w:spacing w:after="0" w:line="240" w:lineRule="auto"/>
              <w:jc w:val="both"/>
              <w:rPr>
                <w:rFonts w:ascii="Times New Roman" w:eastAsia="Times New Roman" w:hAnsi="Times New Roman"/>
                <w:sz w:val="28"/>
                <w:szCs w:val="28"/>
                <w:lang w:val="uz-Cyrl-UZ" w:eastAsia="ru-RU"/>
              </w:rPr>
            </w:pPr>
          </w:p>
        </w:tc>
      </w:tr>
      <w:tr w:rsidR="00BE257E" w:rsidRPr="00036F02" w:rsidTr="00B06CD2">
        <w:tc>
          <w:tcPr>
            <w:tcW w:w="4077" w:type="dxa"/>
            <w:shd w:val="clear" w:color="auto" w:fill="auto"/>
          </w:tcPr>
          <w:p w:rsidR="00BE257E" w:rsidRPr="00DA7D73" w:rsidRDefault="00B279CF" w:rsidP="00B06CD2">
            <w:pPr>
              <w:spacing w:after="0" w:line="240" w:lineRule="auto"/>
              <w:jc w:val="both"/>
              <w:rPr>
                <w:rFonts w:ascii="Times New Roman" w:eastAsia="Times New Roman" w:hAnsi="Times New Roman"/>
                <w:sz w:val="28"/>
                <w:szCs w:val="28"/>
                <w:lang w:val="uz-Cyrl-UZ" w:eastAsia="ru-RU"/>
              </w:rPr>
            </w:pPr>
            <w:r>
              <w:rPr>
                <w:rFonts w:ascii="Times New Roman" w:eastAsia="Times New Roman" w:hAnsi="Times New Roman"/>
                <w:sz w:val="28"/>
                <w:szCs w:val="28"/>
                <w:lang w:val="uz-Cyrl-UZ" w:eastAsia="ru-RU"/>
              </w:rPr>
              <w:t>Ученое звание</w:t>
            </w:r>
          </w:p>
        </w:tc>
        <w:tc>
          <w:tcPr>
            <w:tcW w:w="4077" w:type="dxa"/>
            <w:shd w:val="clear" w:color="auto" w:fill="auto"/>
          </w:tcPr>
          <w:p w:rsidR="00BE257E" w:rsidRPr="00DA7D73" w:rsidRDefault="00BE257E" w:rsidP="00B06CD2">
            <w:pPr>
              <w:spacing w:after="0" w:line="240" w:lineRule="auto"/>
              <w:jc w:val="both"/>
              <w:rPr>
                <w:rFonts w:ascii="Times New Roman" w:eastAsia="Times New Roman" w:hAnsi="Times New Roman"/>
                <w:sz w:val="28"/>
                <w:szCs w:val="28"/>
                <w:lang w:val="uz-Cyrl-UZ" w:eastAsia="ru-RU"/>
              </w:rPr>
            </w:pPr>
          </w:p>
        </w:tc>
      </w:tr>
      <w:tr w:rsidR="00BE257E" w:rsidRPr="00036F02" w:rsidTr="00B06CD2">
        <w:tc>
          <w:tcPr>
            <w:tcW w:w="4077" w:type="dxa"/>
            <w:shd w:val="clear" w:color="auto" w:fill="auto"/>
          </w:tcPr>
          <w:p w:rsidR="00BE257E" w:rsidRPr="00DA7D73" w:rsidRDefault="00B279CF" w:rsidP="00B06CD2">
            <w:pPr>
              <w:spacing w:after="0" w:line="240" w:lineRule="auto"/>
              <w:jc w:val="both"/>
              <w:rPr>
                <w:rFonts w:ascii="Times New Roman" w:eastAsia="Times New Roman" w:hAnsi="Times New Roman"/>
                <w:sz w:val="28"/>
                <w:szCs w:val="28"/>
                <w:lang w:val="uz-Cyrl-UZ" w:eastAsia="ru-RU"/>
              </w:rPr>
            </w:pPr>
            <w:r>
              <w:rPr>
                <w:rFonts w:ascii="Times New Roman" w:eastAsia="Times New Roman" w:hAnsi="Times New Roman"/>
                <w:sz w:val="28"/>
                <w:szCs w:val="28"/>
                <w:lang w:val="uz-Cyrl-UZ" w:eastAsia="ru-RU"/>
              </w:rPr>
              <w:t>Телефон</w:t>
            </w:r>
            <w:r w:rsidR="00BE257E" w:rsidRPr="00F3518E">
              <w:rPr>
                <w:rFonts w:ascii="Times New Roman" w:eastAsia="Times New Roman" w:hAnsi="Times New Roman"/>
                <w:sz w:val="28"/>
                <w:szCs w:val="28"/>
                <w:lang w:val="uz-Cyrl-UZ" w:eastAsia="ru-RU"/>
              </w:rPr>
              <w:t xml:space="preserve"> (мобил</w:t>
            </w:r>
            <w:r w:rsidR="00BE257E">
              <w:rPr>
                <w:rFonts w:ascii="Times New Roman" w:eastAsia="Times New Roman" w:hAnsi="Times New Roman"/>
                <w:sz w:val="28"/>
                <w:szCs w:val="28"/>
                <w:lang w:val="uz-Cyrl-UZ" w:eastAsia="ru-RU"/>
              </w:rPr>
              <w:t>ь</w:t>
            </w:r>
            <w:r>
              <w:rPr>
                <w:rFonts w:ascii="Times New Roman" w:eastAsia="Times New Roman" w:hAnsi="Times New Roman"/>
                <w:sz w:val="28"/>
                <w:szCs w:val="28"/>
                <w:lang w:val="uz-Cyrl-UZ" w:eastAsia="ru-RU"/>
              </w:rPr>
              <w:t>ный</w:t>
            </w:r>
            <w:r w:rsidR="00BE257E" w:rsidRPr="00F3518E">
              <w:rPr>
                <w:rFonts w:ascii="Times New Roman" w:eastAsia="Times New Roman" w:hAnsi="Times New Roman"/>
                <w:sz w:val="28"/>
                <w:szCs w:val="28"/>
                <w:lang w:val="uz-Cyrl-UZ" w:eastAsia="ru-RU"/>
              </w:rPr>
              <w:t>)</w:t>
            </w:r>
          </w:p>
        </w:tc>
        <w:tc>
          <w:tcPr>
            <w:tcW w:w="4077" w:type="dxa"/>
            <w:shd w:val="clear" w:color="auto" w:fill="auto"/>
          </w:tcPr>
          <w:p w:rsidR="00BE257E" w:rsidRPr="00DA7D73" w:rsidRDefault="00BE257E" w:rsidP="00B06CD2">
            <w:pPr>
              <w:spacing w:after="0" w:line="240" w:lineRule="auto"/>
              <w:jc w:val="both"/>
              <w:rPr>
                <w:rFonts w:ascii="Times New Roman" w:eastAsia="Times New Roman" w:hAnsi="Times New Roman"/>
                <w:sz w:val="28"/>
                <w:szCs w:val="28"/>
                <w:lang w:val="uz-Cyrl-UZ" w:eastAsia="ru-RU"/>
              </w:rPr>
            </w:pPr>
          </w:p>
        </w:tc>
      </w:tr>
      <w:tr w:rsidR="00BE257E" w:rsidRPr="00036F02" w:rsidTr="00B06CD2">
        <w:tc>
          <w:tcPr>
            <w:tcW w:w="4077" w:type="dxa"/>
            <w:shd w:val="clear" w:color="auto" w:fill="auto"/>
          </w:tcPr>
          <w:p w:rsidR="00BE257E" w:rsidRPr="00F3518E" w:rsidRDefault="00BE257E" w:rsidP="00B06CD2">
            <w:pPr>
              <w:spacing w:after="0" w:line="240" w:lineRule="auto"/>
              <w:jc w:val="both"/>
              <w:rPr>
                <w:rFonts w:ascii="Times New Roman" w:eastAsia="Times New Roman" w:hAnsi="Times New Roman"/>
                <w:sz w:val="28"/>
                <w:szCs w:val="28"/>
                <w:lang w:val="uz-Cyrl-UZ" w:eastAsia="ru-RU"/>
              </w:rPr>
            </w:pPr>
            <w:r w:rsidRPr="00F3518E">
              <w:rPr>
                <w:rFonts w:ascii="Times New Roman" w:eastAsia="Times New Roman" w:hAnsi="Times New Roman"/>
                <w:sz w:val="28"/>
                <w:szCs w:val="28"/>
                <w:lang w:val="uz-Cyrl-UZ" w:eastAsia="ru-RU"/>
              </w:rPr>
              <w:t>e-mail</w:t>
            </w:r>
          </w:p>
        </w:tc>
        <w:tc>
          <w:tcPr>
            <w:tcW w:w="4077" w:type="dxa"/>
            <w:shd w:val="clear" w:color="auto" w:fill="auto"/>
          </w:tcPr>
          <w:p w:rsidR="00BE257E" w:rsidRPr="00DA7D73" w:rsidRDefault="00BE257E" w:rsidP="00B06CD2">
            <w:pPr>
              <w:spacing w:after="0" w:line="240" w:lineRule="auto"/>
              <w:jc w:val="both"/>
              <w:rPr>
                <w:rFonts w:ascii="Times New Roman" w:eastAsia="Times New Roman" w:hAnsi="Times New Roman"/>
                <w:sz w:val="28"/>
                <w:szCs w:val="28"/>
                <w:lang w:val="uz-Cyrl-UZ" w:eastAsia="ru-RU"/>
              </w:rPr>
            </w:pPr>
          </w:p>
        </w:tc>
      </w:tr>
      <w:tr w:rsidR="00BE257E" w:rsidRPr="00036F02" w:rsidTr="00B06CD2">
        <w:tc>
          <w:tcPr>
            <w:tcW w:w="4077" w:type="dxa"/>
            <w:shd w:val="clear" w:color="auto" w:fill="auto"/>
          </w:tcPr>
          <w:p w:rsidR="00BE257E" w:rsidRPr="00F3518E" w:rsidRDefault="00B279CF" w:rsidP="00B06CD2">
            <w:pPr>
              <w:spacing w:after="0" w:line="240" w:lineRule="auto"/>
              <w:jc w:val="both"/>
              <w:rPr>
                <w:rFonts w:ascii="Times New Roman" w:eastAsia="Times New Roman" w:hAnsi="Times New Roman"/>
                <w:sz w:val="28"/>
                <w:szCs w:val="28"/>
                <w:lang w:val="uz-Cyrl-UZ" w:eastAsia="ru-RU"/>
              </w:rPr>
            </w:pPr>
            <w:r>
              <w:rPr>
                <w:rFonts w:ascii="Times New Roman" w:eastAsia="Times New Roman" w:hAnsi="Times New Roman"/>
                <w:sz w:val="28"/>
                <w:szCs w:val="28"/>
                <w:lang w:val="uz-Cyrl-UZ" w:eastAsia="ru-RU"/>
              </w:rPr>
              <w:t>Название материала</w:t>
            </w:r>
          </w:p>
        </w:tc>
        <w:tc>
          <w:tcPr>
            <w:tcW w:w="4077" w:type="dxa"/>
            <w:shd w:val="clear" w:color="auto" w:fill="auto"/>
          </w:tcPr>
          <w:p w:rsidR="00BE257E" w:rsidRPr="00DA7D73" w:rsidRDefault="00BE257E" w:rsidP="00B06CD2">
            <w:pPr>
              <w:spacing w:after="0" w:line="240" w:lineRule="auto"/>
              <w:jc w:val="both"/>
              <w:rPr>
                <w:rFonts w:ascii="Times New Roman" w:eastAsia="Times New Roman" w:hAnsi="Times New Roman"/>
                <w:sz w:val="28"/>
                <w:szCs w:val="28"/>
                <w:lang w:val="uz-Cyrl-UZ" w:eastAsia="ru-RU"/>
              </w:rPr>
            </w:pPr>
          </w:p>
        </w:tc>
      </w:tr>
      <w:tr w:rsidR="00BE257E" w:rsidRPr="00036F02" w:rsidTr="00B06CD2">
        <w:tc>
          <w:tcPr>
            <w:tcW w:w="4077" w:type="dxa"/>
            <w:shd w:val="clear" w:color="auto" w:fill="auto"/>
          </w:tcPr>
          <w:p w:rsidR="00BE257E" w:rsidRPr="00F3518E" w:rsidRDefault="00B279CF" w:rsidP="00B06CD2">
            <w:pPr>
              <w:autoSpaceDE w:val="0"/>
              <w:autoSpaceDN w:val="0"/>
              <w:adjustRightInd w:val="0"/>
              <w:spacing w:after="0" w:line="240" w:lineRule="auto"/>
              <w:rPr>
                <w:rFonts w:ascii="Times New Roman" w:eastAsia="Times New Roman" w:hAnsi="Times New Roman"/>
                <w:sz w:val="28"/>
                <w:szCs w:val="28"/>
                <w:lang w:val="uz-Cyrl-UZ" w:eastAsia="ru-RU"/>
              </w:rPr>
            </w:pPr>
            <w:r>
              <w:rPr>
                <w:rFonts w:ascii="Times New Roman" w:eastAsia="Times New Roman" w:hAnsi="Times New Roman"/>
                <w:sz w:val="28"/>
                <w:szCs w:val="28"/>
                <w:lang w:val="uz-Cyrl-UZ" w:eastAsia="ru-RU"/>
              </w:rPr>
              <w:t>Номер и название секции</w:t>
            </w:r>
          </w:p>
        </w:tc>
        <w:tc>
          <w:tcPr>
            <w:tcW w:w="4077" w:type="dxa"/>
            <w:shd w:val="clear" w:color="auto" w:fill="auto"/>
          </w:tcPr>
          <w:p w:rsidR="00BE257E" w:rsidRPr="00DA7D73" w:rsidRDefault="00BE257E" w:rsidP="00B06CD2">
            <w:pPr>
              <w:spacing w:after="0" w:line="240" w:lineRule="auto"/>
              <w:jc w:val="both"/>
              <w:rPr>
                <w:rFonts w:ascii="Times New Roman" w:eastAsia="Times New Roman" w:hAnsi="Times New Roman"/>
                <w:sz w:val="28"/>
                <w:szCs w:val="28"/>
                <w:lang w:val="uz-Cyrl-UZ" w:eastAsia="ru-RU"/>
              </w:rPr>
            </w:pPr>
          </w:p>
        </w:tc>
      </w:tr>
    </w:tbl>
    <w:p w:rsidR="00BE257E" w:rsidRPr="00F3518E" w:rsidRDefault="00BE257E" w:rsidP="00BE257E">
      <w:pPr>
        <w:spacing w:after="0" w:line="240" w:lineRule="auto"/>
        <w:ind w:firstLine="709"/>
        <w:rPr>
          <w:rFonts w:ascii="Times New Roman" w:eastAsia="Times New Roman" w:hAnsi="Times New Roman"/>
          <w:sz w:val="28"/>
          <w:szCs w:val="28"/>
          <w:lang w:val="uz-Cyrl-UZ" w:eastAsia="ru-RU"/>
        </w:rPr>
      </w:pPr>
    </w:p>
    <w:p w:rsidR="00BE257E" w:rsidRPr="00F3518E" w:rsidRDefault="00BE257E" w:rsidP="00BE257E">
      <w:pPr>
        <w:spacing w:after="0" w:line="240" w:lineRule="auto"/>
        <w:ind w:firstLine="709"/>
        <w:rPr>
          <w:lang w:val="uz-Cyrl-UZ"/>
        </w:rPr>
      </w:pPr>
      <w:r w:rsidRPr="00F3518E">
        <w:rPr>
          <w:rFonts w:ascii="Times New Roman" w:eastAsia="Times New Roman" w:hAnsi="Times New Roman"/>
          <w:i/>
          <w:sz w:val="24"/>
          <w:szCs w:val="28"/>
          <w:lang w:val="uz-Cyrl-UZ" w:eastAsia="ru-RU"/>
        </w:rPr>
        <w:t xml:space="preserve">* </w:t>
      </w:r>
      <w:r w:rsidR="00B279CF">
        <w:rPr>
          <w:rFonts w:ascii="Times New Roman" w:eastAsia="Times New Roman" w:hAnsi="Times New Roman"/>
          <w:i/>
          <w:sz w:val="24"/>
          <w:szCs w:val="28"/>
          <w:lang w:val="uz-Cyrl-UZ" w:eastAsia="ru-RU"/>
        </w:rPr>
        <w:t>Заполнять без сокращений</w:t>
      </w:r>
      <w:r w:rsidRPr="00F3518E">
        <w:rPr>
          <w:rFonts w:ascii="Times New Roman" w:eastAsia="Times New Roman" w:hAnsi="Times New Roman"/>
          <w:i/>
          <w:sz w:val="24"/>
          <w:szCs w:val="28"/>
          <w:lang w:val="uz-Cyrl-UZ" w:eastAsia="ru-RU"/>
        </w:rPr>
        <w:t>.</w:t>
      </w:r>
    </w:p>
    <w:p w:rsidR="00BE257E" w:rsidRPr="00364334" w:rsidRDefault="00BE257E" w:rsidP="00BE257E">
      <w:pPr>
        <w:tabs>
          <w:tab w:val="left" w:pos="993"/>
        </w:tabs>
        <w:ind w:firstLine="567"/>
        <w:jc w:val="both"/>
        <w:rPr>
          <w:rFonts w:ascii="Times New Roman" w:hAnsi="Times New Roman" w:cs="Times New Roman"/>
          <w:b/>
          <w:lang w:val="uz-Cyrl-UZ"/>
        </w:rPr>
      </w:pPr>
    </w:p>
    <w:p w:rsidR="00AF78E6" w:rsidRDefault="00AF78E6">
      <w:pPr>
        <w:rPr>
          <w:rFonts w:ascii="Times New Roman" w:hAnsi="Times New Roman" w:cs="Times New Roman"/>
          <w:b/>
          <w:lang w:val="uz-Cyrl-UZ"/>
        </w:rPr>
      </w:pPr>
      <w:r>
        <w:rPr>
          <w:rFonts w:ascii="Times New Roman" w:hAnsi="Times New Roman" w:cs="Times New Roman"/>
          <w:b/>
          <w:lang w:val="uz-Cyrl-UZ"/>
        </w:rPr>
        <w:br w:type="page"/>
      </w:r>
    </w:p>
    <w:p w:rsidR="00AF78E6" w:rsidRPr="0068258F" w:rsidRDefault="00AF78E6" w:rsidP="00AF78E6">
      <w:pPr>
        <w:pStyle w:val="1"/>
        <w:pBdr>
          <w:bottom w:val="single" w:sz="12" w:space="12" w:color="auto"/>
        </w:pBdr>
        <w:shd w:val="clear" w:color="auto" w:fill="FFFFFF"/>
        <w:spacing w:before="0" w:beforeAutospacing="0" w:after="0" w:afterAutospacing="0"/>
        <w:ind w:left="1134" w:right="565"/>
        <w:jc w:val="center"/>
        <w:rPr>
          <w:sz w:val="28"/>
          <w:szCs w:val="28"/>
          <w:lang w:val="en-US"/>
        </w:rPr>
      </w:pPr>
      <w:r w:rsidRPr="00DB151B">
        <w:rPr>
          <w:noProof/>
          <w:sz w:val="28"/>
          <w:szCs w:val="28"/>
          <w:lang w:val="ru-RU" w:eastAsia="ru-RU"/>
        </w:rPr>
        <w:lastRenderedPageBreak/>
        <w:drawing>
          <wp:inline distT="0" distB="0" distL="0" distR="0" wp14:anchorId="37F7A874" wp14:editId="33062C3A">
            <wp:extent cx="970280" cy="941695"/>
            <wp:effectExtent l="0" t="0" r="0" b="0"/>
            <wp:docPr id="2" name="Рисунок 1"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2"/>
                    <pic:cNvPicPr>
                      <a:picLocks noChangeAspect="1" noChangeArrowheads="1"/>
                    </pic:cNvPicPr>
                  </pic:nvPicPr>
                  <pic:blipFill>
                    <a:blip r:embed="rId6"/>
                    <a:srcRect/>
                    <a:stretch>
                      <a:fillRect/>
                    </a:stretch>
                  </pic:blipFill>
                  <pic:spPr bwMode="auto">
                    <a:xfrm>
                      <a:off x="0" y="0"/>
                      <a:ext cx="984953" cy="955935"/>
                    </a:xfrm>
                    <a:prstGeom prst="rect">
                      <a:avLst/>
                    </a:prstGeom>
                    <a:noFill/>
                    <a:ln w="9525">
                      <a:noFill/>
                      <a:miter lim="800000"/>
                      <a:headEnd/>
                      <a:tailEnd/>
                    </a:ln>
                  </pic:spPr>
                </pic:pic>
              </a:graphicData>
            </a:graphic>
          </wp:inline>
        </w:drawing>
      </w:r>
      <w:r w:rsidRPr="0068258F">
        <w:rPr>
          <w:sz w:val="28"/>
          <w:szCs w:val="28"/>
          <w:lang w:val="en-US"/>
        </w:rPr>
        <w:t xml:space="preserve"> </w:t>
      </w:r>
    </w:p>
    <w:p w:rsidR="00AF78E6" w:rsidRPr="0068258F" w:rsidRDefault="00AF78E6" w:rsidP="00AF78E6">
      <w:pPr>
        <w:pStyle w:val="1"/>
        <w:pBdr>
          <w:bottom w:val="single" w:sz="12" w:space="12" w:color="auto"/>
        </w:pBdr>
        <w:shd w:val="clear" w:color="auto" w:fill="FFFFFF"/>
        <w:spacing w:before="0" w:beforeAutospacing="0" w:after="0" w:afterAutospacing="0"/>
        <w:ind w:left="1134" w:right="565"/>
        <w:jc w:val="center"/>
        <w:rPr>
          <w:sz w:val="16"/>
          <w:szCs w:val="16"/>
          <w:lang w:val="en-US"/>
        </w:rPr>
      </w:pPr>
    </w:p>
    <w:p w:rsidR="00AF78E6" w:rsidRPr="00073660" w:rsidRDefault="00AF78E6" w:rsidP="00AF78E6">
      <w:pPr>
        <w:pStyle w:val="1"/>
        <w:pBdr>
          <w:bottom w:val="single" w:sz="12" w:space="12" w:color="auto"/>
        </w:pBdr>
        <w:shd w:val="clear" w:color="auto" w:fill="FFFFFF"/>
        <w:spacing w:before="0" w:beforeAutospacing="0" w:after="0" w:afterAutospacing="0"/>
        <w:ind w:left="1134" w:right="565"/>
        <w:jc w:val="center"/>
        <w:rPr>
          <w:lang w:val="en-US"/>
        </w:rPr>
      </w:pPr>
      <w:r>
        <w:rPr>
          <w:sz w:val="28"/>
          <w:szCs w:val="28"/>
          <w:lang w:val="en-US"/>
        </w:rPr>
        <w:t>TASHKENT INSTITUTE OF FINANCE</w:t>
      </w:r>
    </w:p>
    <w:p w:rsidR="00AF78E6" w:rsidRPr="009E2B97" w:rsidRDefault="00AF78E6" w:rsidP="00AF78E6">
      <w:pPr>
        <w:spacing w:after="0" w:line="240" w:lineRule="auto"/>
        <w:rPr>
          <w:sz w:val="10"/>
          <w:szCs w:val="10"/>
          <w:lang w:val="en-US" w:eastAsia="x-none"/>
        </w:rPr>
      </w:pPr>
    </w:p>
    <w:p w:rsidR="00AF78E6" w:rsidRPr="009E2B97" w:rsidRDefault="00AF78E6" w:rsidP="00AF78E6">
      <w:pPr>
        <w:pStyle w:val="1"/>
        <w:shd w:val="clear" w:color="auto" w:fill="FFFFFF"/>
        <w:spacing w:before="0" w:beforeAutospacing="0" w:after="0" w:afterAutospacing="0"/>
        <w:jc w:val="center"/>
        <w:rPr>
          <w:color w:val="7030A0"/>
          <w:sz w:val="14"/>
          <w:szCs w:val="14"/>
          <w:lang w:val="en-US"/>
        </w:rPr>
      </w:pPr>
    </w:p>
    <w:p w:rsidR="00AF78E6" w:rsidRPr="00073660" w:rsidRDefault="00AF78E6" w:rsidP="00AF78E6">
      <w:pPr>
        <w:pStyle w:val="1"/>
        <w:shd w:val="clear" w:color="auto" w:fill="FFFFFF"/>
        <w:spacing w:before="0" w:beforeAutospacing="0" w:after="0" w:afterAutospacing="0"/>
        <w:jc w:val="center"/>
        <w:rPr>
          <w:bCs w:val="0"/>
          <w:color w:val="7030A0"/>
          <w:sz w:val="32"/>
          <w:szCs w:val="32"/>
          <w:lang w:val="en-US" w:eastAsia="ru-RU"/>
        </w:rPr>
      </w:pPr>
      <w:r>
        <w:rPr>
          <w:color w:val="7030A0"/>
          <w:sz w:val="32"/>
          <w:szCs w:val="32"/>
          <w:lang w:val="en-US"/>
        </w:rPr>
        <w:t>I</w:t>
      </w:r>
      <w:r w:rsidRPr="00073660">
        <w:rPr>
          <w:color w:val="7030A0"/>
          <w:sz w:val="32"/>
          <w:szCs w:val="32"/>
          <w:lang w:val="en-US"/>
        </w:rPr>
        <w:t>NFORMATION LETTER</w:t>
      </w:r>
    </w:p>
    <w:p w:rsidR="00AF78E6" w:rsidRPr="00073660" w:rsidRDefault="00AF78E6" w:rsidP="00AF78E6">
      <w:pPr>
        <w:pStyle w:val="1"/>
        <w:shd w:val="clear" w:color="auto" w:fill="FFFFFF"/>
        <w:spacing w:before="0" w:beforeAutospacing="0" w:after="0" w:afterAutospacing="0"/>
        <w:jc w:val="center"/>
        <w:rPr>
          <w:bCs w:val="0"/>
          <w:color w:val="FF0000"/>
          <w:sz w:val="28"/>
          <w:szCs w:val="28"/>
          <w:lang w:val="en-US" w:eastAsia="ru-RU"/>
        </w:rPr>
      </w:pPr>
      <w:r w:rsidRPr="00073660">
        <w:rPr>
          <w:color w:val="8A0000"/>
          <w:sz w:val="28"/>
          <w:szCs w:val="28"/>
          <w:lang w:val="uz-Cyrl-UZ"/>
        </w:rPr>
        <w:t xml:space="preserve">OF THE INTERNATIONAL SCIENTIFIC AND PRACTICAL CONFERENCE DEDICATED TO THE 100TH ANNIVERSARY OF THE BIRTH OF PROFESSOR HIKMAT SOBIROV ON THE TOPIC </w:t>
      </w:r>
      <w:r w:rsidRPr="00073660">
        <w:rPr>
          <w:color w:val="FF0000"/>
          <w:sz w:val="28"/>
          <w:szCs w:val="28"/>
          <w:lang w:val="uz-Cyrl-UZ"/>
        </w:rPr>
        <w:t>"MODERN TENDENCIES AND PROSPECTS OF FINANCIAL SYSTEM DEVELOPMENT"</w:t>
      </w:r>
    </w:p>
    <w:p w:rsidR="00AF78E6" w:rsidRDefault="00AF78E6" w:rsidP="00AF78E6">
      <w:pPr>
        <w:shd w:val="clear" w:color="auto" w:fill="FFFFFF"/>
        <w:spacing w:after="0" w:line="240" w:lineRule="auto"/>
        <w:ind w:firstLine="27"/>
        <w:jc w:val="center"/>
        <w:rPr>
          <w:rFonts w:ascii="Times New Roman" w:eastAsia="Times New Roman" w:hAnsi="Times New Roman"/>
          <w:b/>
          <w:bCs/>
          <w:color w:val="000000"/>
          <w:sz w:val="28"/>
          <w:szCs w:val="28"/>
          <w:lang w:val="uz-Cyrl-UZ" w:eastAsia="ru-RU"/>
        </w:rPr>
      </w:pPr>
      <w:r>
        <w:rPr>
          <w:rFonts w:ascii="Times New Roman" w:eastAsia="Times New Roman" w:hAnsi="Times New Roman"/>
          <w:b/>
          <w:bCs/>
          <w:color w:val="000000"/>
          <w:sz w:val="28"/>
          <w:szCs w:val="28"/>
          <w:lang w:val="uz-Cyrl-UZ" w:eastAsia="ru-RU"/>
        </w:rPr>
        <w:t>On May 24, 2023</w:t>
      </w:r>
      <w:r w:rsidRPr="00073660">
        <w:rPr>
          <w:rFonts w:ascii="Times New Roman" w:eastAsia="Times New Roman" w:hAnsi="Times New Roman"/>
          <w:b/>
          <w:bCs/>
          <w:color w:val="000000"/>
          <w:sz w:val="28"/>
          <w:szCs w:val="28"/>
          <w:lang w:val="uz-Cyrl-UZ" w:eastAsia="ru-RU"/>
        </w:rPr>
        <w:t xml:space="preserve"> </w:t>
      </w:r>
    </w:p>
    <w:p w:rsidR="00AF78E6" w:rsidRPr="00073660" w:rsidRDefault="00AF78E6" w:rsidP="00AF78E6">
      <w:pPr>
        <w:shd w:val="clear" w:color="auto" w:fill="FFFFFF"/>
        <w:spacing w:after="0" w:line="240" w:lineRule="auto"/>
        <w:ind w:firstLine="27"/>
        <w:jc w:val="center"/>
        <w:rPr>
          <w:rFonts w:ascii="Times New Roman" w:eastAsia="Times New Roman" w:hAnsi="Times New Roman"/>
          <w:b/>
          <w:bCs/>
          <w:color w:val="000000"/>
          <w:sz w:val="28"/>
          <w:szCs w:val="28"/>
          <w:lang w:val="uz-Cyrl-UZ" w:eastAsia="ru-RU"/>
        </w:rPr>
      </w:pPr>
      <w:r w:rsidRPr="00073660">
        <w:rPr>
          <w:rFonts w:ascii="Times New Roman" w:eastAsia="Times New Roman" w:hAnsi="Times New Roman"/>
          <w:b/>
          <w:bCs/>
          <w:color w:val="000000"/>
          <w:sz w:val="28"/>
          <w:szCs w:val="28"/>
          <w:lang w:val="uz-Cyrl-UZ" w:eastAsia="ru-RU"/>
        </w:rPr>
        <w:t>the Tashkent Institute of Finance will hold an international scientific and practical conference dedicated to the 100th anniversary of the birth of Professor Hikmat Sobirov on the topic "Modern trends and prospects of the development of the financial system".</w:t>
      </w:r>
    </w:p>
    <w:p w:rsidR="00AF78E6" w:rsidRPr="00613D3C" w:rsidRDefault="00AF78E6" w:rsidP="00AF78E6">
      <w:pPr>
        <w:shd w:val="clear" w:color="auto" w:fill="FFFFFF"/>
        <w:spacing w:after="0" w:line="240" w:lineRule="auto"/>
        <w:ind w:firstLine="567"/>
        <w:jc w:val="both"/>
        <w:rPr>
          <w:rFonts w:ascii="Times New Roman" w:hAnsi="Times New Roman"/>
          <w:sz w:val="28"/>
          <w:szCs w:val="28"/>
          <w:lang w:val="uz-Cyrl-UZ"/>
        </w:rPr>
      </w:pPr>
    </w:p>
    <w:p w:rsidR="00AF78E6" w:rsidRDefault="00AF78E6" w:rsidP="00AF78E6">
      <w:pPr>
        <w:spacing w:after="0" w:line="240" w:lineRule="auto"/>
        <w:ind w:firstLine="567"/>
        <w:jc w:val="both"/>
        <w:rPr>
          <w:rFonts w:ascii="Times New Roman" w:hAnsi="Times New Roman"/>
          <w:sz w:val="28"/>
          <w:szCs w:val="28"/>
          <w:lang w:val="uz-Cyrl-UZ"/>
        </w:rPr>
      </w:pPr>
      <w:r w:rsidRPr="00A175C2">
        <w:rPr>
          <w:rFonts w:ascii="Times New Roman" w:hAnsi="Times New Roman"/>
          <w:sz w:val="28"/>
          <w:szCs w:val="28"/>
          <w:lang w:val="uz-Cyrl-UZ"/>
        </w:rPr>
        <w:t>Professors, students, practicing experts, doctoral students, independent researchers, master's students</w:t>
      </w:r>
      <w:r>
        <w:rPr>
          <w:rFonts w:ascii="Times New Roman" w:hAnsi="Times New Roman"/>
          <w:sz w:val="28"/>
          <w:szCs w:val="28"/>
          <w:lang w:val="en-US"/>
        </w:rPr>
        <w:t xml:space="preserve"> of national and foreign Universities</w:t>
      </w:r>
      <w:r w:rsidRPr="00A175C2">
        <w:rPr>
          <w:rFonts w:ascii="Times New Roman" w:hAnsi="Times New Roman"/>
          <w:sz w:val="28"/>
          <w:szCs w:val="28"/>
          <w:lang w:val="uz-Cyrl-UZ"/>
        </w:rPr>
        <w:t xml:space="preserve"> are invited to participate in the conference.</w:t>
      </w:r>
    </w:p>
    <w:p w:rsidR="00AF78E6" w:rsidRPr="00F4092D" w:rsidRDefault="00AF78E6" w:rsidP="00AF78E6">
      <w:pPr>
        <w:spacing w:after="0" w:line="240" w:lineRule="auto"/>
        <w:ind w:firstLine="567"/>
        <w:jc w:val="both"/>
        <w:rPr>
          <w:rFonts w:ascii="Times New Roman" w:hAnsi="Times New Roman"/>
          <w:sz w:val="28"/>
          <w:szCs w:val="28"/>
          <w:lang w:val="uz-Cyrl-UZ"/>
        </w:rPr>
      </w:pPr>
    </w:p>
    <w:p w:rsidR="00AF78E6" w:rsidRDefault="00AF78E6" w:rsidP="00AF78E6">
      <w:pPr>
        <w:spacing w:after="0" w:line="240" w:lineRule="auto"/>
        <w:ind w:firstLine="567"/>
        <w:jc w:val="center"/>
        <w:rPr>
          <w:rFonts w:ascii="Times New Roman" w:hAnsi="Times New Roman"/>
          <w:b/>
          <w:i/>
          <w:sz w:val="28"/>
          <w:szCs w:val="28"/>
          <w:lang w:val="uz-Cyrl-UZ"/>
        </w:rPr>
      </w:pPr>
      <w:r w:rsidRPr="00A175C2">
        <w:rPr>
          <w:rFonts w:ascii="Times New Roman" w:hAnsi="Times New Roman"/>
          <w:b/>
          <w:i/>
          <w:sz w:val="28"/>
          <w:szCs w:val="28"/>
          <w:lang w:val="uz-Cyrl-UZ"/>
        </w:rPr>
        <w:t>SCIENTIFIC DIRECTIONS OF THE CONFERENCE:</w:t>
      </w:r>
    </w:p>
    <w:p w:rsidR="00AF78E6" w:rsidRPr="00F4092D" w:rsidRDefault="00AF78E6" w:rsidP="00AF78E6">
      <w:pPr>
        <w:spacing w:after="0" w:line="240" w:lineRule="auto"/>
        <w:ind w:firstLine="567"/>
        <w:jc w:val="center"/>
        <w:rPr>
          <w:rFonts w:ascii="Times New Roman" w:hAnsi="Times New Roman"/>
          <w:b/>
          <w:i/>
          <w:sz w:val="28"/>
          <w:szCs w:val="28"/>
          <w:lang w:val="uz-Cyrl-UZ"/>
        </w:rPr>
      </w:pPr>
    </w:p>
    <w:p w:rsidR="00AF78E6" w:rsidRPr="00A175C2" w:rsidRDefault="00AF78E6" w:rsidP="00AF78E6">
      <w:pPr>
        <w:pStyle w:val="a3"/>
        <w:numPr>
          <w:ilvl w:val="0"/>
          <w:numId w:val="1"/>
        </w:numPr>
        <w:spacing w:after="0" w:line="240" w:lineRule="auto"/>
        <w:jc w:val="both"/>
        <w:rPr>
          <w:rFonts w:ascii="Times New Roman" w:hAnsi="Times New Roman"/>
          <w:sz w:val="28"/>
          <w:szCs w:val="28"/>
          <w:lang w:val="uz-Cyrl-UZ"/>
        </w:rPr>
      </w:pPr>
      <w:r w:rsidRPr="00A175C2">
        <w:rPr>
          <w:rFonts w:ascii="Times New Roman" w:hAnsi="Times New Roman"/>
          <w:sz w:val="28"/>
          <w:szCs w:val="28"/>
          <w:lang w:val="uz-Cyrl-UZ"/>
        </w:rPr>
        <w:t>Theory and practice of public finance: modern problems and solutions.</w:t>
      </w:r>
    </w:p>
    <w:p w:rsidR="00AF78E6" w:rsidRPr="00A175C2" w:rsidRDefault="00AF78E6" w:rsidP="00AF78E6">
      <w:pPr>
        <w:pStyle w:val="a3"/>
        <w:numPr>
          <w:ilvl w:val="0"/>
          <w:numId w:val="1"/>
        </w:numPr>
        <w:spacing w:after="0" w:line="240" w:lineRule="auto"/>
        <w:jc w:val="both"/>
        <w:rPr>
          <w:rFonts w:ascii="Times New Roman" w:hAnsi="Times New Roman"/>
          <w:sz w:val="28"/>
          <w:szCs w:val="28"/>
          <w:lang w:val="uz-Cyrl-UZ"/>
        </w:rPr>
      </w:pPr>
      <w:r w:rsidRPr="00A175C2">
        <w:rPr>
          <w:rFonts w:ascii="Times New Roman" w:hAnsi="Times New Roman"/>
          <w:sz w:val="28"/>
          <w:szCs w:val="28"/>
          <w:lang w:val="uz-Cyrl-UZ"/>
        </w:rPr>
        <w:t>The principles of frankness and transparency in the formation and execution of the state budget.</w:t>
      </w:r>
    </w:p>
    <w:p w:rsidR="00AF78E6" w:rsidRPr="00A175C2" w:rsidRDefault="00AF78E6" w:rsidP="00AF78E6">
      <w:pPr>
        <w:pStyle w:val="a3"/>
        <w:numPr>
          <w:ilvl w:val="0"/>
          <w:numId w:val="1"/>
        </w:numPr>
        <w:spacing w:after="0" w:line="240" w:lineRule="auto"/>
        <w:jc w:val="both"/>
        <w:rPr>
          <w:rFonts w:ascii="Times New Roman" w:hAnsi="Times New Roman"/>
          <w:sz w:val="28"/>
          <w:szCs w:val="28"/>
          <w:lang w:val="uz-Cyrl-UZ"/>
        </w:rPr>
      </w:pPr>
      <w:r w:rsidRPr="00A175C2">
        <w:rPr>
          <w:rFonts w:ascii="Times New Roman" w:hAnsi="Times New Roman"/>
          <w:sz w:val="28"/>
          <w:szCs w:val="28"/>
          <w:lang w:val="uz-Cyrl-UZ"/>
        </w:rPr>
        <w:t>Prospects for using alternative financing in socio-economic processes.</w:t>
      </w:r>
    </w:p>
    <w:p w:rsidR="00AF78E6" w:rsidRPr="00A175C2" w:rsidRDefault="00AF78E6" w:rsidP="00AF78E6">
      <w:pPr>
        <w:pStyle w:val="a3"/>
        <w:numPr>
          <w:ilvl w:val="0"/>
          <w:numId w:val="1"/>
        </w:numPr>
        <w:spacing w:after="0" w:line="240" w:lineRule="auto"/>
        <w:jc w:val="both"/>
        <w:rPr>
          <w:rFonts w:ascii="Times New Roman" w:hAnsi="Times New Roman"/>
          <w:sz w:val="28"/>
          <w:szCs w:val="28"/>
          <w:lang w:val="uz-Cyrl-UZ"/>
        </w:rPr>
      </w:pPr>
      <w:r w:rsidRPr="00A175C2">
        <w:rPr>
          <w:rFonts w:ascii="Times New Roman" w:hAnsi="Times New Roman"/>
          <w:sz w:val="28"/>
          <w:szCs w:val="28"/>
          <w:lang w:val="uz-Cyrl-UZ"/>
        </w:rPr>
        <w:t>The role of innovative financial technologies in the development of the financial system.</w:t>
      </w:r>
    </w:p>
    <w:p w:rsidR="00AF78E6" w:rsidRPr="00A175C2" w:rsidRDefault="00AF78E6" w:rsidP="00AF78E6">
      <w:pPr>
        <w:pStyle w:val="a3"/>
        <w:numPr>
          <w:ilvl w:val="0"/>
          <w:numId w:val="1"/>
        </w:numPr>
        <w:spacing w:after="0" w:line="240" w:lineRule="auto"/>
        <w:jc w:val="both"/>
        <w:rPr>
          <w:rFonts w:ascii="Times New Roman" w:hAnsi="Times New Roman"/>
          <w:sz w:val="28"/>
          <w:szCs w:val="28"/>
          <w:lang w:val="uz-Cyrl-UZ"/>
        </w:rPr>
      </w:pPr>
      <w:r w:rsidRPr="00A175C2">
        <w:rPr>
          <w:rFonts w:ascii="Times New Roman" w:hAnsi="Times New Roman"/>
          <w:sz w:val="28"/>
          <w:szCs w:val="28"/>
          <w:lang w:val="uz-Cyrl-UZ"/>
        </w:rPr>
        <w:t>Modern trends of the global financial system.</w:t>
      </w:r>
    </w:p>
    <w:p w:rsidR="00AF78E6" w:rsidRDefault="00AF78E6" w:rsidP="00AF78E6">
      <w:pPr>
        <w:numPr>
          <w:ilvl w:val="0"/>
          <w:numId w:val="1"/>
        </w:numPr>
        <w:spacing w:after="0" w:line="240" w:lineRule="auto"/>
        <w:jc w:val="both"/>
        <w:rPr>
          <w:rFonts w:ascii="Times New Roman" w:hAnsi="Times New Roman"/>
          <w:sz w:val="28"/>
          <w:szCs w:val="28"/>
          <w:lang w:val="uz-Cyrl-UZ"/>
        </w:rPr>
      </w:pPr>
      <w:r w:rsidRPr="00A175C2">
        <w:rPr>
          <w:rFonts w:ascii="Times New Roman" w:hAnsi="Times New Roman"/>
          <w:sz w:val="28"/>
          <w:szCs w:val="28"/>
          <w:lang w:val="uz-Cyrl-UZ"/>
        </w:rPr>
        <w:t>Financial issues of achieving sustainable development goals.</w:t>
      </w:r>
    </w:p>
    <w:p w:rsidR="00AF78E6" w:rsidRPr="001C747F" w:rsidRDefault="00AF78E6" w:rsidP="00AF78E6">
      <w:pPr>
        <w:spacing w:after="0" w:line="240" w:lineRule="auto"/>
        <w:ind w:left="927"/>
        <w:jc w:val="both"/>
        <w:rPr>
          <w:rFonts w:ascii="Times New Roman" w:hAnsi="Times New Roman"/>
          <w:sz w:val="28"/>
          <w:szCs w:val="28"/>
          <w:lang w:val="uz-Cyrl-UZ"/>
        </w:rPr>
      </w:pPr>
    </w:p>
    <w:p w:rsidR="00AF78E6" w:rsidRPr="00867F0B" w:rsidRDefault="00AF78E6" w:rsidP="00AF78E6">
      <w:pPr>
        <w:shd w:val="clear" w:color="auto" w:fill="FFFFFF"/>
        <w:tabs>
          <w:tab w:val="left" w:pos="851"/>
        </w:tabs>
        <w:autoSpaceDE w:val="0"/>
        <w:autoSpaceDN w:val="0"/>
        <w:adjustRightInd w:val="0"/>
        <w:spacing w:after="0" w:line="240" w:lineRule="auto"/>
        <w:ind w:left="1020"/>
        <w:jc w:val="both"/>
        <w:rPr>
          <w:rFonts w:ascii="Times New Roman" w:eastAsia="Times New Roman" w:hAnsi="Times New Roman"/>
          <w:b/>
          <w:bCs/>
          <w:color w:val="000000"/>
          <w:sz w:val="28"/>
          <w:szCs w:val="28"/>
          <w:lang w:val="uz-Cyrl-UZ" w:eastAsia="ru-RU"/>
        </w:rPr>
      </w:pPr>
      <w:r w:rsidRPr="00867F0B">
        <w:rPr>
          <w:rFonts w:ascii="Times New Roman" w:eastAsia="Times New Roman" w:hAnsi="Times New Roman"/>
          <w:b/>
          <w:bCs/>
          <w:color w:val="000000"/>
          <w:sz w:val="28"/>
          <w:szCs w:val="28"/>
          <w:lang w:val="uz-Cyrl-UZ" w:eastAsia="ru-RU"/>
        </w:rPr>
        <w:t>Requirements for materials submitted to the conference:</w:t>
      </w:r>
    </w:p>
    <w:p w:rsidR="00AF78E6" w:rsidRPr="00867F0B" w:rsidRDefault="00AF78E6" w:rsidP="00AF78E6">
      <w:pPr>
        <w:numPr>
          <w:ilvl w:val="0"/>
          <w:numId w:val="2"/>
        </w:numPr>
        <w:shd w:val="clear" w:color="auto" w:fill="FFFFFF"/>
        <w:tabs>
          <w:tab w:val="left" w:pos="851"/>
        </w:tabs>
        <w:autoSpaceDE w:val="0"/>
        <w:autoSpaceDN w:val="0"/>
        <w:adjustRightInd w:val="0"/>
        <w:spacing w:after="0" w:line="240" w:lineRule="auto"/>
        <w:jc w:val="both"/>
        <w:rPr>
          <w:rFonts w:ascii="Times New Roman" w:eastAsia="Times New Roman" w:hAnsi="Times New Roman"/>
          <w:bCs/>
          <w:color w:val="000000"/>
          <w:sz w:val="28"/>
          <w:szCs w:val="28"/>
          <w:lang w:val="uz-Cyrl-UZ" w:eastAsia="ru-RU"/>
        </w:rPr>
      </w:pPr>
      <w:r>
        <w:rPr>
          <w:rFonts w:ascii="Times New Roman" w:eastAsia="Times New Roman" w:hAnsi="Times New Roman"/>
          <w:bCs/>
          <w:color w:val="000000"/>
          <w:sz w:val="28"/>
          <w:szCs w:val="28"/>
          <w:lang w:val="en-US" w:eastAsia="ru-RU"/>
        </w:rPr>
        <w:t xml:space="preserve"> </w:t>
      </w:r>
      <w:r w:rsidRPr="00867F0B">
        <w:rPr>
          <w:rFonts w:ascii="Times New Roman" w:eastAsia="Times New Roman" w:hAnsi="Times New Roman"/>
          <w:bCs/>
          <w:color w:val="000000"/>
          <w:sz w:val="28"/>
          <w:szCs w:val="28"/>
          <w:lang w:val="uz-Cyrl-UZ" w:eastAsia="ru-RU"/>
        </w:rPr>
        <w:t>the materials submitted to the conference</w:t>
      </w:r>
      <w:r>
        <w:rPr>
          <w:rFonts w:ascii="Times New Roman" w:eastAsia="Times New Roman" w:hAnsi="Times New Roman"/>
          <w:bCs/>
          <w:color w:val="000000"/>
          <w:sz w:val="28"/>
          <w:szCs w:val="28"/>
          <w:lang w:val="uz-Cyrl-UZ" w:eastAsia="ru-RU"/>
        </w:rPr>
        <w:t xml:space="preserve"> should be presented on current </w:t>
      </w:r>
      <w:r w:rsidRPr="00867F0B">
        <w:rPr>
          <w:rFonts w:ascii="Times New Roman" w:eastAsia="Times New Roman" w:hAnsi="Times New Roman"/>
          <w:bCs/>
          <w:color w:val="000000"/>
          <w:sz w:val="28"/>
          <w:szCs w:val="28"/>
          <w:lang w:val="uz-Cyrl-UZ" w:eastAsia="ru-RU"/>
        </w:rPr>
        <w:t>topics related to its scientific directions, on t</w:t>
      </w:r>
      <w:r>
        <w:rPr>
          <w:rFonts w:ascii="Times New Roman" w:eastAsia="Times New Roman" w:hAnsi="Times New Roman"/>
          <w:bCs/>
          <w:color w:val="000000"/>
          <w:sz w:val="28"/>
          <w:szCs w:val="28"/>
          <w:lang w:val="uz-Cyrl-UZ" w:eastAsia="ru-RU"/>
        </w:rPr>
        <w:t xml:space="preserve">he basis of scientific analysis </w:t>
      </w:r>
      <w:r w:rsidRPr="00867F0B">
        <w:rPr>
          <w:rFonts w:ascii="Times New Roman" w:eastAsia="Times New Roman" w:hAnsi="Times New Roman"/>
          <w:bCs/>
          <w:color w:val="000000"/>
          <w:sz w:val="28"/>
          <w:szCs w:val="28"/>
          <w:lang w:val="uz-Cyrl-UZ" w:eastAsia="ru-RU"/>
        </w:rPr>
        <w:t>and completed opinions, including scientific and practical recommendations, without spelling er</w:t>
      </w:r>
      <w:r>
        <w:rPr>
          <w:rFonts w:ascii="Times New Roman" w:eastAsia="Times New Roman" w:hAnsi="Times New Roman"/>
          <w:bCs/>
          <w:color w:val="000000"/>
          <w:sz w:val="28"/>
          <w:szCs w:val="28"/>
          <w:lang w:val="uz-Cyrl-UZ" w:eastAsia="ru-RU"/>
        </w:rPr>
        <w:t>rors, with attached author's CV</w:t>
      </w:r>
      <w:r w:rsidRPr="00867F0B">
        <w:rPr>
          <w:rFonts w:ascii="Times New Roman" w:eastAsia="Times New Roman" w:hAnsi="Times New Roman"/>
          <w:bCs/>
          <w:color w:val="000000"/>
          <w:sz w:val="28"/>
          <w:szCs w:val="28"/>
          <w:lang w:val="uz-Cyrl-UZ" w:eastAsia="ru-RU"/>
        </w:rPr>
        <w:t>;</w:t>
      </w:r>
    </w:p>
    <w:p w:rsidR="00AF78E6" w:rsidRPr="00867F0B" w:rsidRDefault="00AF78E6" w:rsidP="00AF78E6">
      <w:pPr>
        <w:numPr>
          <w:ilvl w:val="0"/>
          <w:numId w:val="2"/>
        </w:numPr>
        <w:shd w:val="clear" w:color="auto" w:fill="FFFFFF"/>
        <w:tabs>
          <w:tab w:val="left" w:pos="851"/>
        </w:tabs>
        <w:autoSpaceDE w:val="0"/>
        <w:autoSpaceDN w:val="0"/>
        <w:adjustRightInd w:val="0"/>
        <w:spacing w:after="0" w:line="240" w:lineRule="auto"/>
        <w:jc w:val="both"/>
        <w:rPr>
          <w:rFonts w:ascii="Times New Roman" w:eastAsia="Times New Roman" w:hAnsi="Times New Roman"/>
          <w:bCs/>
          <w:color w:val="000000"/>
          <w:sz w:val="28"/>
          <w:szCs w:val="28"/>
          <w:lang w:val="uz-Cyrl-UZ" w:eastAsia="ru-RU"/>
        </w:rPr>
      </w:pPr>
      <w:r>
        <w:rPr>
          <w:rFonts w:ascii="Times New Roman" w:eastAsia="Times New Roman" w:hAnsi="Times New Roman"/>
          <w:bCs/>
          <w:color w:val="000000"/>
          <w:sz w:val="28"/>
          <w:szCs w:val="28"/>
          <w:lang w:val="en-US" w:eastAsia="ru-RU"/>
        </w:rPr>
        <w:t xml:space="preserve"> </w:t>
      </w:r>
      <w:r w:rsidRPr="00867F0B">
        <w:rPr>
          <w:rFonts w:ascii="Times New Roman" w:eastAsia="Times New Roman" w:hAnsi="Times New Roman"/>
          <w:bCs/>
          <w:color w:val="000000"/>
          <w:sz w:val="28"/>
          <w:szCs w:val="28"/>
          <w:lang w:val="uz-Cyrl-UZ" w:eastAsia="ru-RU"/>
        </w:rPr>
        <w:t>materials are accepted in Uzbe</w:t>
      </w:r>
      <w:r>
        <w:rPr>
          <w:rFonts w:ascii="Times New Roman" w:eastAsia="Times New Roman" w:hAnsi="Times New Roman"/>
          <w:bCs/>
          <w:color w:val="000000"/>
          <w:sz w:val="28"/>
          <w:szCs w:val="28"/>
          <w:lang w:val="uz-Cyrl-UZ" w:eastAsia="ru-RU"/>
        </w:rPr>
        <w:t>k, Russian and English</w:t>
      </w:r>
      <w:r w:rsidRPr="00867F0B">
        <w:rPr>
          <w:rFonts w:ascii="Times New Roman" w:eastAsia="Times New Roman" w:hAnsi="Times New Roman"/>
          <w:bCs/>
          <w:color w:val="000000"/>
          <w:sz w:val="28"/>
          <w:szCs w:val="28"/>
          <w:lang w:val="uz-Cyrl-UZ" w:eastAsia="ru-RU"/>
        </w:rPr>
        <w:t>;</w:t>
      </w:r>
    </w:p>
    <w:p w:rsidR="00AF78E6" w:rsidRPr="00867F0B" w:rsidRDefault="00AF78E6" w:rsidP="00AF78E6">
      <w:pPr>
        <w:numPr>
          <w:ilvl w:val="0"/>
          <w:numId w:val="2"/>
        </w:numPr>
        <w:shd w:val="clear" w:color="auto" w:fill="FFFFFF"/>
        <w:tabs>
          <w:tab w:val="left" w:pos="851"/>
        </w:tabs>
        <w:autoSpaceDE w:val="0"/>
        <w:autoSpaceDN w:val="0"/>
        <w:adjustRightInd w:val="0"/>
        <w:spacing w:after="0" w:line="240" w:lineRule="auto"/>
        <w:jc w:val="both"/>
        <w:rPr>
          <w:rFonts w:ascii="Times New Roman" w:eastAsia="Times New Roman" w:hAnsi="Times New Roman"/>
          <w:color w:val="000000"/>
          <w:sz w:val="28"/>
          <w:szCs w:val="28"/>
          <w:lang w:val="uz-Cyrl-UZ" w:eastAsia="ru-RU"/>
        </w:rPr>
      </w:pPr>
      <w:r>
        <w:rPr>
          <w:rFonts w:ascii="Times New Roman" w:eastAsia="Times New Roman" w:hAnsi="Times New Roman"/>
          <w:bCs/>
          <w:color w:val="000000"/>
          <w:sz w:val="28"/>
          <w:szCs w:val="28"/>
          <w:lang w:val="en-US" w:eastAsia="ru-RU"/>
        </w:rPr>
        <w:t xml:space="preserve"> </w:t>
      </w:r>
      <w:r w:rsidRPr="00867F0B">
        <w:rPr>
          <w:rFonts w:ascii="Times New Roman" w:eastAsia="Times New Roman" w:hAnsi="Times New Roman"/>
          <w:bCs/>
          <w:color w:val="000000"/>
          <w:sz w:val="28"/>
          <w:szCs w:val="28"/>
          <w:lang w:val="uz-Cyrl-UZ" w:eastAsia="ru-RU"/>
        </w:rPr>
        <w:t>the texts of the materials are edited in A4</w:t>
      </w:r>
      <w:r>
        <w:rPr>
          <w:rFonts w:ascii="Times New Roman" w:eastAsia="Times New Roman" w:hAnsi="Times New Roman"/>
          <w:bCs/>
          <w:color w:val="000000"/>
          <w:sz w:val="28"/>
          <w:szCs w:val="28"/>
          <w:lang w:val="uz-Cyrl-UZ" w:eastAsia="ru-RU"/>
        </w:rPr>
        <w:t xml:space="preserve"> size, leaving a margin of 2 cm </w:t>
      </w:r>
      <w:r w:rsidRPr="00867F0B">
        <w:rPr>
          <w:rFonts w:ascii="Times New Roman" w:eastAsia="Times New Roman" w:hAnsi="Times New Roman"/>
          <w:bCs/>
          <w:color w:val="000000"/>
          <w:sz w:val="28"/>
          <w:szCs w:val="28"/>
          <w:lang w:val="uz-Cyrl-UZ" w:eastAsia="ru-RU"/>
        </w:rPr>
        <w:t>from the top and bottom, and 2 cm from the left and right sides. In the center of upper part should be written the name of the article, after 1.5 line spacing - the author's full name, academic degree and title, position,</w:t>
      </w:r>
      <w:r>
        <w:rPr>
          <w:rFonts w:ascii="Times New Roman" w:eastAsia="Times New Roman" w:hAnsi="Times New Roman"/>
          <w:bCs/>
          <w:color w:val="000000"/>
          <w:sz w:val="28"/>
          <w:szCs w:val="28"/>
          <w:lang w:val="uz-Cyrl-UZ" w:eastAsia="ru-RU"/>
        </w:rPr>
        <w:t xml:space="preserve"> </w:t>
      </w:r>
      <w:r w:rsidRPr="00867F0B">
        <w:rPr>
          <w:rFonts w:ascii="Times New Roman" w:eastAsia="Times New Roman" w:hAnsi="Times New Roman"/>
          <w:bCs/>
          <w:color w:val="000000"/>
          <w:sz w:val="28"/>
          <w:szCs w:val="28"/>
          <w:lang w:val="uz-Cyrl-UZ" w:eastAsia="ru-RU"/>
        </w:rPr>
        <w:t xml:space="preserve">name of the </w:t>
      </w:r>
      <w:r w:rsidRPr="00867F0B">
        <w:rPr>
          <w:rFonts w:ascii="Times New Roman" w:eastAsia="Times New Roman" w:hAnsi="Times New Roman"/>
          <w:bCs/>
          <w:color w:val="000000"/>
          <w:sz w:val="28"/>
          <w:szCs w:val="28"/>
          <w:lang w:val="uz-Cyrl-UZ" w:eastAsia="ru-RU"/>
        </w:rPr>
        <w:lastRenderedPageBreak/>
        <w:t>organization, e-mail address should be indicated. Then, after the 1.0  line spacing text content can be started. The text content is written on 1.0 line spacing. The electronic copy of the text must be in MS Word, Times New Roman font, size 14pt, no less than 3 pages.</w:t>
      </w:r>
    </w:p>
    <w:p w:rsidR="00AF78E6" w:rsidRPr="00867F0B" w:rsidRDefault="00AF78E6" w:rsidP="00AF78E6">
      <w:pPr>
        <w:autoSpaceDE w:val="0"/>
        <w:autoSpaceDN w:val="0"/>
        <w:adjustRightInd w:val="0"/>
        <w:spacing w:after="0" w:line="240" w:lineRule="auto"/>
        <w:ind w:left="453"/>
        <w:jc w:val="both"/>
        <w:rPr>
          <w:rFonts w:ascii="Times New Roman" w:eastAsia="Times New Roman" w:hAnsi="Times New Roman"/>
          <w:sz w:val="28"/>
          <w:szCs w:val="28"/>
          <w:lang w:val="uz-Cyrl-UZ" w:eastAsia="ru-RU"/>
        </w:rPr>
      </w:pPr>
      <w:r w:rsidRPr="00867F0B">
        <w:rPr>
          <w:rFonts w:ascii="Times New Roman" w:eastAsia="Times New Roman" w:hAnsi="Times New Roman"/>
          <w:b/>
          <w:bCs/>
          <w:sz w:val="28"/>
          <w:szCs w:val="28"/>
          <w:lang w:val="uz-Cyrl-UZ" w:eastAsia="ru-RU"/>
        </w:rPr>
        <w:t>Scientific work should consist of the following structural parts:</w:t>
      </w:r>
    </w:p>
    <w:p w:rsidR="00AF78E6" w:rsidRPr="00867F0B" w:rsidRDefault="00AF78E6" w:rsidP="00AF78E6">
      <w:pPr>
        <w:numPr>
          <w:ilvl w:val="0"/>
          <w:numId w:val="3"/>
        </w:numPr>
        <w:autoSpaceDE w:val="0"/>
        <w:autoSpaceDN w:val="0"/>
        <w:adjustRightInd w:val="0"/>
        <w:spacing w:after="0" w:line="240" w:lineRule="auto"/>
        <w:jc w:val="both"/>
        <w:rPr>
          <w:rFonts w:ascii="Times New Roman" w:eastAsia="Times New Roman" w:hAnsi="Times New Roman"/>
          <w:sz w:val="28"/>
          <w:szCs w:val="28"/>
          <w:lang w:val="uz-Cyrl-UZ" w:eastAsia="ru-RU"/>
        </w:rPr>
      </w:pPr>
      <w:r w:rsidRPr="00867F0B">
        <w:rPr>
          <w:rFonts w:ascii="Times New Roman" w:eastAsia="Times New Roman" w:hAnsi="Times New Roman"/>
          <w:sz w:val="28"/>
          <w:szCs w:val="28"/>
          <w:lang w:val="uz-Cyrl-UZ" w:eastAsia="ru-RU"/>
        </w:rPr>
        <w:t>relevance of the topic;</w:t>
      </w:r>
    </w:p>
    <w:p w:rsidR="00AF78E6" w:rsidRPr="00867F0B" w:rsidRDefault="00AF78E6" w:rsidP="00AF78E6">
      <w:pPr>
        <w:numPr>
          <w:ilvl w:val="0"/>
          <w:numId w:val="3"/>
        </w:numPr>
        <w:autoSpaceDE w:val="0"/>
        <w:autoSpaceDN w:val="0"/>
        <w:adjustRightInd w:val="0"/>
        <w:spacing w:after="0" w:line="240" w:lineRule="auto"/>
        <w:jc w:val="both"/>
        <w:rPr>
          <w:rFonts w:ascii="Times New Roman" w:eastAsia="Times New Roman" w:hAnsi="Times New Roman"/>
          <w:sz w:val="28"/>
          <w:szCs w:val="28"/>
          <w:lang w:val="uz-Cyrl-UZ" w:eastAsia="ru-RU"/>
        </w:rPr>
      </w:pPr>
      <w:r w:rsidRPr="00867F0B">
        <w:rPr>
          <w:rFonts w:ascii="Times New Roman" w:eastAsia="Times New Roman" w:hAnsi="Times New Roman"/>
          <w:sz w:val="28"/>
          <w:szCs w:val="28"/>
          <w:lang w:val="uz-Cyrl-UZ" w:eastAsia="ru-RU"/>
        </w:rPr>
        <w:t>existing problems related to the topic;</w:t>
      </w:r>
    </w:p>
    <w:p w:rsidR="00AF78E6" w:rsidRPr="00867F0B" w:rsidRDefault="00AF78E6" w:rsidP="00AF78E6">
      <w:pPr>
        <w:numPr>
          <w:ilvl w:val="0"/>
          <w:numId w:val="3"/>
        </w:numPr>
        <w:autoSpaceDE w:val="0"/>
        <w:autoSpaceDN w:val="0"/>
        <w:adjustRightInd w:val="0"/>
        <w:spacing w:after="0" w:line="240" w:lineRule="auto"/>
        <w:jc w:val="both"/>
        <w:rPr>
          <w:rFonts w:ascii="Times New Roman" w:eastAsia="Times New Roman" w:hAnsi="Times New Roman"/>
          <w:sz w:val="28"/>
          <w:szCs w:val="28"/>
          <w:lang w:val="uz-Cyrl-UZ" w:eastAsia="ru-RU"/>
        </w:rPr>
      </w:pPr>
      <w:r w:rsidRPr="00867F0B">
        <w:rPr>
          <w:rFonts w:ascii="Times New Roman" w:eastAsia="Times New Roman" w:hAnsi="Times New Roman"/>
          <w:sz w:val="28"/>
          <w:szCs w:val="28"/>
          <w:lang w:val="uz-Cyrl-UZ" w:eastAsia="ru-RU"/>
        </w:rPr>
        <w:t>problem solving methods;</w:t>
      </w:r>
    </w:p>
    <w:p w:rsidR="00AF78E6" w:rsidRPr="00867F0B" w:rsidRDefault="00AF78E6" w:rsidP="00AF78E6">
      <w:pPr>
        <w:numPr>
          <w:ilvl w:val="0"/>
          <w:numId w:val="3"/>
        </w:numPr>
        <w:autoSpaceDE w:val="0"/>
        <w:autoSpaceDN w:val="0"/>
        <w:adjustRightInd w:val="0"/>
        <w:spacing w:after="0" w:line="240" w:lineRule="auto"/>
        <w:jc w:val="both"/>
        <w:rPr>
          <w:rFonts w:ascii="Times New Roman" w:eastAsia="Times New Roman" w:hAnsi="Times New Roman"/>
          <w:sz w:val="28"/>
          <w:szCs w:val="28"/>
          <w:lang w:val="uz-Cyrl-UZ" w:eastAsia="ru-RU"/>
        </w:rPr>
      </w:pPr>
      <w:r w:rsidRPr="00867F0B">
        <w:rPr>
          <w:rFonts w:ascii="Times New Roman" w:eastAsia="Times New Roman" w:hAnsi="Times New Roman"/>
          <w:sz w:val="28"/>
          <w:szCs w:val="28"/>
          <w:lang w:val="uz-Cyrl-UZ" w:eastAsia="ru-RU"/>
        </w:rPr>
        <w:t>scientifically based suggestions and recommendations;</w:t>
      </w:r>
    </w:p>
    <w:p w:rsidR="00AF78E6" w:rsidRPr="00867F0B" w:rsidRDefault="00AF78E6" w:rsidP="00AF78E6">
      <w:pPr>
        <w:numPr>
          <w:ilvl w:val="0"/>
          <w:numId w:val="3"/>
        </w:numPr>
        <w:shd w:val="clear" w:color="auto" w:fill="FFFFFF"/>
        <w:tabs>
          <w:tab w:val="left" w:pos="851"/>
        </w:tabs>
        <w:spacing w:after="0" w:line="240" w:lineRule="auto"/>
        <w:jc w:val="both"/>
        <w:rPr>
          <w:rFonts w:ascii="Times New Roman" w:eastAsia="Times New Roman" w:hAnsi="Times New Roman"/>
          <w:color w:val="000000"/>
          <w:sz w:val="28"/>
          <w:szCs w:val="28"/>
          <w:lang w:val="uz-Cyrl-UZ" w:eastAsia="ru-RU"/>
        </w:rPr>
      </w:pPr>
      <w:r w:rsidRPr="00867F0B">
        <w:rPr>
          <w:rFonts w:ascii="Times New Roman" w:eastAsia="Times New Roman" w:hAnsi="Times New Roman"/>
          <w:sz w:val="28"/>
          <w:szCs w:val="28"/>
          <w:lang w:val="uz-Cyrl-UZ" w:eastAsia="ru-RU"/>
        </w:rPr>
        <w:t>list of references.</w:t>
      </w:r>
    </w:p>
    <w:p w:rsidR="00AF78E6" w:rsidRDefault="00AF78E6" w:rsidP="00AF78E6">
      <w:pPr>
        <w:shd w:val="clear" w:color="auto" w:fill="FFFFFF"/>
        <w:tabs>
          <w:tab w:val="left" w:pos="851"/>
        </w:tabs>
        <w:spacing w:after="0" w:line="240" w:lineRule="auto"/>
        <w:ind w:left="360"/>
        <w:jc w:val="both"/>
        <w:rPr>
          <w:rFonts w:ascii="Times New Roman" w:eastAsia="Times New Roman" w:hAnsi="Times New Roman"/>
          <w:b/>
          <w:color w:val="000000"/>
          <w:sz w:val="28"/>
          <w:szCs w:val="28"/>
          <w:lang w:val="uz-Cyrl-UZ" w:eastAsia="ru-RU"/>
        </w:rPr>
      </w:pPr>
      <w:r w:rsidRPr="00867F0B">
        <w:rPr>
          <w:rFonts w:ascii="Times New Roman" w:eastAsia="Times New Roman" w:hAnsi="Times New Roman"/>
          <w:b/>
          <w:color w:val="000000"/>
          <w:sz w:val="28"/>
          <w:szCs w:val="28"/>
          <w:lang w:val="uz-Cyrl-UZ" w:eastAsia="ru-RU"/>
        </w:rPr>
        <w:t>Deadline for submission of materials to the conference.</w:t>
      </w:r>
    </w:p>
    <w:p w:rsidR="00AF78E6" w:rsidRDefault="00AF78E6" w:rsidP="00AF78E6">
      <w:pPr>
        <w:spacing w:after="0" w:line="240" w:lineRule="auto"/>
        <w:ind w:firstLine="539"/>
        <w:jc w:val="both"/>
        <w:rPr>
          <w:rFonts w:ascii="Times New Roman" w:eastAsia="Times New Roman" w:hAnsi="Times New Roman"/>
          <w:color w:val="000000"/>
          <w:sz w:val="28"/>
          <w:szCs w:val="28"/>
          <w:lang w:val="uz-Cyrl-UZ" w:eastAsia="ru-RU"/>
        </w:rPr>
      </w:pPr>
      <w:r w:rsidRPr="00867F0B">
        <w:rPr>
          <w:rFonts w:ascii="Times New Roman" w:eastAsia="Times New Roman" w:hAnsi="Times New Roman"/>
          <w:color w:val="000000"/>
          <w:sz w:val="28"/>
          <w:szCs w:val="28"/>
          <w:lang w:val="uz-Cyrl-UZ" w:eastAsia="ru-RU"/>
        </w:rPr>
        <w:t xml:space="preserve">In order to participate in the conference, applicants should send the materials and the application form to the email address indicated below </w:t>
      </w:r>
      <w:r w:rsidRPr="00867F0B">
        <w:rPr>
          <w:rFonts w:ascii="Times New Roman" w:eastAsia="Times New Roman" w:hAnsi="Times New Roman"/>
          <w:b/>
          <w:color w:val="000000"/>
          <w:sz w:val="28"/>
          <w:szCs w:val="28"/>
          <w:lang w:val="uz-Cyrl-UZ" w:eastAsia="ru-RU"/>
        </w:rPr>
        <w:t>by May 20, 202</w:t>
      </w:r>
      <w:r>
        <w:rPr>
          <w:rFonts w:ascii="Times New Roman" w:eastAsia="Times New Roman" w:hAnsi="Times New Roman"/>
          <w:b/>
          <w:color w:val="000000"/>
          <w:sz w:val="28"/>
          <w:szCs w:val="28"/>
          <w:lang w:val="uz-Cyrl-UZ" w:eastAsia="ru-RU"/>
        </w:rPr>
        <w:t>3</w:t>
      </w:r>
      <w:r w:rsidRPr="00867F0B">
        <w:rPr>
          <w:rFonts w:ascii="Times New Roman" w:eastAsia="Times New Roman" w:hAnsi="Times New Roman"/>
          <w:b/>
          <w:color w:val="000000"/>
          <w:sz w:val="28"/>
          <w:szCs w:val="28"/>
          <w:lang w:val="uz-Cyrl-UZ" w:eastAsia="ru-RU"/>
        </w:rPr>
        <w:t>.</w:t>
      </w:r>
    </w:p>
    <w:p w:rsidR="00AF78E6" w:rsidRDefault="00AF78E6" w:rsidP="00AF78E6">
      <w:pPr>
        <w:spacing w:after="0" w:line="240" w:lineRule="auto"/>
        <w:ind w:firstLine="539"/>
        <w:jc w:val="both"/>
        <w:rPr>
          <w:rFonts w:ascii="Times New Roman" w:eastAsia="Times New Roman" w:hAnsi="Times New Roman"/>
          <w:color w:val="000000"/>
          <w:sz w:val="28"/>
          <w:szCs w:val="28"/>
          <w:lang w:val="uz-Cyrl-UZ" w:eastAsia="ru-RU"/>
        </w:rPr>
      </w:pPr>
      <w:r w:rsidRPr="00867F0B">
        <w:rPr>
          <w:rFonts w:ascii="Times New Roman" w:eastAsia="Times New Roman" w:hAnsi="Times New Roman"/>
          <w:color w:val="000000"/>
          <w:sz w:val="28"/>
          <w:szCs w:val="28"/>
          <w:lang w:val="uz-Cyrl-UZ" w:eastAsia="ru-RU"/>
        </w:rPr>
        <w:t>It is necessary to clearly indicate in the name of the file which scientific direction of the conference the presented materials are intended for. The author is personally responsible for the accuracy and plagiarism of the information provided in the material.</w:t>
      </w:r>
    </w:p>
    <w:p w:rsidR="00AF78E6" w:rsidRDefault="00AF78E6" w:rsidP="00AF78E6">
      <w:pPr>
        <w:spacing w:after="0" w:line="240" w:lineRule="auto"/>
        <w:ind w:firstLine="539"/>
        <w:jc w:val="both"/>
        <w:rPr>
          <w:rFonts w:ascii="Times New Roman" w:eastAsia="Times New Roman" w:hAnsi="Times New Roman"/>
          <w:color w:val="000000"/>
          <w:sz w:val="28"/>
          <w:szCs w:val="28"/>
          <w:lang w:val="uz-Cyrl-UZ" w:eastAsia="ru-RU"/>
        </w:rPr>
      </w:pPr>
      <w:r w:rsidRPr="00867F0B">
        <w:rPr>
          <w:rFonts w:ascii="Times New Roman" w:eastAsia="Times New Roman" w:hAnsi="Times New Roman"/>
          <w:color w:val="000000"/>
          <w:sz w:val="28"/>
          <w:szCs w:val="28"/>
          <w:lang w:val="uz-Cyrl-UZ" w:eastAsia="ru-RU"/>
        </w:rPr>
        <w:t>The organizing committee has the right to edit the submitted materials. Materials that do not match the theme of the conference, do not meet the relevant requirements, do not have a scientific and practical recommendation and are submitted late will not be included in the collection and will not be returned to the author.</w:t>
      </w:r>
      <w:r>
        <w:rPr>
          <w:rFonts w:ascii="Times New Roman" w:eastAsia="Times New Roman" w:hAnsi="Times New Roman"/>
          <w:color w:val="000000"/>
          <w:sz w:val="28"/>
          <w:szCs w:val="28"/>
          <w:lang w:val="uz-Cyrl-UZ" w:eastAsia="ru-RU"/>
        </w:rPr>
        <w:t xml:space="preserve"> </w:t>
      </w:r>
    </w:p>
    <w:p w:rsidR="00AF78E6" w:rsidRDefault="00AF78E6" w:rsidP="00AF78E6">
      <w:pPr>
        <w:spacing w:after="0" w:line="240" w:lineRule="auto"/>
        <w:ind w:firstLine="539"/>
        <w:jc w:val="both"/>
        <w:rPr>
          <w:rFonts w:ascii="Times New Roman" w:eastAsia="Times New Roman" w:hAnsi="Times New Roman"/>
          <w:color w:val="000000"/>
          <w:sz w:val="28"/>
          <w:szCs w:val="28"/>
          <w:lang w:val="uz-Cyrl-UZ" w:eastAsia="ru-RU"/>
        </w:rPr>
      </w:pPr>
      <w:r w:rsidRPr="00867F0B">
        <w:rPr>
          <w:rFonts w:ascii="Times New Roman" w:eastAsia="Times New Roman" w:hAnsi="Times New Roman"/>
          <w:color w:val="000000"/>
          <w:sz w:val="28"/>
          <w:szCs w:val="28"/>
          <w:lang w:val="uz-Cyrl-UZ" w:eastAsia="ru-RU"/>
        </w:rPr>
        <w:t xml:space="preserve">In order to print the materials of the conference in the form of a collection and to carry out organizational work, the participants need to </w:t>
      </w:r>
      <w:r>
        <w:rPr>
          <w:rFonts w:ascii="Times New Roman" w:eastAsia="Times New Roman" w:hAnsi="Times New Roman"/>
          <w:color w:val="000000"/>
          <w:sz w:val="28"/>
          <w:szCs w:val="28"/>
          <w:lang w:val="uz-Cyrl-UZ" w:eastAsia="ru-RU"/>
        </w:rPr>
        <w:t xml:space="preserve">pay an organizational fee of 20 </w:t>
      </w:r>
      <w:r w:rsidRPr="00867F0B">
        <w:rPr>
          <w:rFonts w:ascii="Times New Roman" w:eastAsia="Times New Roman" w:hAnsi="Times New Roman"/>
          <w:color w:val="000000"/>
          <w:sz w:val="28"/>
          <w:szCs w:val="28"/>
          <w:lang w:val="uz-Cyrl-UZ" w:eastAsia="ru-RU"/>
        </w:rPr>
        <w:t>000 soums for each page of the materials. Free of charges for foreign participants. Participants of the conference will receive a free certificate.</w:t>
      </w:r>
    </w:p>
    <w:p w:rsidR="00AF78E6" w:rsidRPr="00867F0B" w:rsidRDefault="00AF78E6" w:rsidP="00AF78E6">
      <w:pPr>
        <w:spacing w:after="0" w:line="240" w:lineRule="auto"/>
        <w:ind w:firstLine="539"/>
        <w:jc w:val="both"/>
        <w:rPr>
          <w:rFonts w:ascii="Times New Roman" w:eastAsia="Times New Roman" w:hAnsi="Times New Roman"/>
          <w:bCs/>
          <w:sz w:val="28"/>
          <w:szCs w:val="28"/>
          <w:lang w:val="uz-Cyrl-UZ" w:eastAsia="ru-RU"/>
        </w:rPr>
      </w:pPr>
      <w:r w:rsidRPr="00867F0B">
        <w:rPr>
          <w:rFonts w:ascii="Times New Roman" w:eastAsia="Times New Roman" w:hAnsi="Times New Roman"/>
          <w:b/>
          <w:bCs/>
          <w:sz w:val="28"/>
          <w:szCs w:val="28"/>
          <w:lang w:val="uz-Cyrl-UZ" w:eastAsia="ru-RU"/>
        </w:rPr>
        <w:t xml:space="preserve">Contact address. </w:t>
      </w:r>
      <w:r w:rsidRPr="00867F0B">
        <w:rPr>
          <w:rFonts w:ascii="Times New Roman" w:eastAsia="Times New Roman" w:hAnsi="Times New Roman"/>
          <w:bCs/>
          <w:sz w:val="28"/>
          <w:szCs w:val="28"/>
          <w:lang w:val="uz-Cyrl-UZ" w:eastAsia="ru-RU"/>
        </w:rPr>
        <w:t>Tas</w:t>
      </w:r>
      <w:r>
        <w:rPr>
          <w:rFonts w:ascii="Times New Roman" w:eastAsia="Times New Roman" w:hAnsi="Times New Roman"/>
          <w:bCs/>
          <w:sz w:val="28"/>
          <w:szCs w:val="28"/>
          <w:lang w:val="uz-Cyrl-UZ" w:eastAsia="ru-RU"/>
        </w:rPr>
        <w:t>hkent city, A. Temur street, 60</w:t>
      </w:r>
      <w:r>
        <w:rPr>
          <w:rFonts w:ascii="Times New Roman" w:eastAsia="Times New Roman" w:hAnsi="Times New Roman"/>
          <w:bCs/>
          <w:sz w:val="28"/>
          <w:szCs w:val="28"/>
          <w:lang w:val="en-US" w:eastAsia="ru-RU"/>
        </w:rPr>
        <w:t>A</w:t>
      </w:r>
      <w:r w:rsidRPr="00867F0B">
        <w:rPr>
          <w:rFonts w:ascii="Times New Roman" w:eastAsia="Times New Roman" w:hAnsi="Times New Roman"/>
          <w:bCs/>
          <w:sz w:val="28"/>
          <w:szCs w:val="28"/>
          <w:lang w:val="uz-Cyrl-UZ" w:eastAsia="ru-RU"/>
        </w:rPr>
        <w:t>,</w:t>
      </w:r>
      <w:r>
        <w:rPr>
          <w:rFonts w:ascii="Times New Roman" w:eastAsia="Times New Roman" w:hAnsi="Times New Roman"/>
          <w:bCs/>
          <w:sz w:val="28"/>
          <w:szCs w:val="28"/>
          <w:lang w:val="en-US" w:eastAsia="ru-RU"/>
        </w:rPr>
        <w:t xml:space="preserve"> the</w:t>
      </w:r>
      <w:r w:rsidRPr="00867F0B">
        <w:rPr>
          <w:rFonts w:ascii="Times New Roman" w:eastAsia="Times New Roman" w:hAnsi="Times New Roman"/>
          <w:bCs/>
          <w:sz w:val="28"/>
          <w:szCs w:val="28"/>
          <w:lang w:val="uz-Cyrl-UZ" w:eastAsia="ru-RU"/>
        </w:rPr>
        <w:t xml:space="preserve"> building of the Faculty of Finance, "Finance" department (room 111).</w:t>
      </w:r>
    </w:p>
    <w:p w:rsidR="00AF78E6" w:rsidRDefault="00AF78E6" w:rsidP="00AF78E6">
      <w:pPr>
        <w:spacing w:after="0" w:line="240" w:lineRule="auto"/>
        <w:ind w:firstLine="539"/>
        <w:jc w:val="both"/>
        <w:rPr>
          <w:rFonts w:ascii="Times New Roman" w:eastAsia="Times New Roman" w:hAnsi="Times New Roman"/>
          <w:bCs/>
          <w:sz w:val="28"/>
          <w:szCs w:val="28"/>
          <w:lang w:val="uz-Cyrl-UZ" w:eastAsia="ru-RU"/>
        </w:rPr>
      </w:pPr>
      <w:r w:rsidRPr="00867F0B">
        <w:rPr>
          <w:rFonts w:ascii="Times New Roman" w:eastAsia="Times New Roman" w:hAnsi="Times New Roman"/>
          <w:b/>
          <w:bCs/>
          <w:sz w:val="28"/>
          <w:szCs w:val="28"/>
          <w:lang w:val="uz-Cyrl-UZ" w:eastAsia="ru-RU"/>
        </w:rPr>
        <w:t>Phone numbers for additional information:</w:t>
      </w:r>
      <w:r w:rsidRPr="00867F0B">
        <w:rPr>
          <w:rFonts w:ascii="Times New Roman" w:eastAsia="Times New Roman" w:hAnsi="Times New Roman"/>
          <w:bCs/>
          <w:sz w:val="28"/>
          <w:szCs w:val="28"/>
          <w:lang w:val="uz-Cyrl-UZ" w:eastAsia="ru-RU"/>
        </w:rPr>
        <w:t xml:space="preserve"> </w:t>
      </w:r>
    </w:p>
    <w:p w:rsidR="00AF78E6" w:rsidRPr="00867F0B" w:rsidRDefault="00AF78E6" w:rsidP="00AF78E6">
      <w:pPr>
        <w:spacing w:after="0" w:line="240" w:lineRule="auto"/>
        <w:ind w:firstLine="539"/>
        <w:jc w:val="both"/>
        <w:rPr>
          <w:rFonts w:ascii="Times New Roman" w:eastAsia="Times New Roman" w:hAnsi="Times New Roman"/>
          <w:bCs/>
          <w:sz w:val="28"/>
          <w:szCs w:val="28"/>
          <w:lang w:val="uz-Cyrl-UZ" w:eastAsia="ru-RU"/>
        </w:rPr>
      </w:pPr>
      <w:r w:rsidRPr="00867F0B">
        <w:rPr>
          <w:rFonts w:ascii="Times New Roman" w:eastAsia="Times New Roman" w:hAnsi="Times New Roman"/>
          <w:bCs/>
          <w:sz w:val="28"/>
          <w:szCs w:val="28"/>
          <w:lang w:val="uz-Cyrl-UZ" w:eastAsia="ru-RU"/>
        </w:rPr>
        <w:t>+998-71-234-04-79 (department);</w:t>
      </w:r>
    </w:p>
    <w:p w:rsidR="00AF78E6" w:rsidRPr="00867F0B" w:rsidRDefault="00AF78E6" w:rsidP="00AF78E6">
      <w:pPr>
        <w:spacing w:after="0" w:line="240" w:lineRule="auto"/>
        <w:ind w:firstLine="539"/>
        <w:jc w:val="both"/>
        <w:rPr>
          <w:rFonts w:ascii="Times New Roman" w:eastAsia="Times New Roman" w:hAnsi="Times New Roman"/>
          <w:bCs/>
          <w:sz w:val="28"/>
          <w:szCs w:val="28"/>
          <w:lang w:val="uz-Cyrl-UZ" w:eastAsia="ru-RU"/>
        </w:rPr>
      </w:pPr>
      <w:r w:rsidRPr="00867F0B">
        <w:rPr>
          <w:rFonts w:ascii="Times New Roman" w:eastAsia="Times New Roman" w:hAnsi="Times New Roman"/>
          <w:bCs/>
          <w:sz w:val="28"/>
          <w:szCs w:val="28"/>
          <w:lang w:val="uz-Cyrl-UZ" w:eastAsia="ru-RU"/>
        </w:rPr>
        <w:t>+998-97-770-85-64 (Inomjon Jumaniyazov)</w:t>
      </w:r>
    </w:p>
    <w:p w:rsidR="00AF78E6" w:rsidRDefault="00AF78E6" w:rsidP="00AF78E6">
      <w:pPr>
        <w:spacing w:after="0" w:line="240" w:lineRule="auto"/>
        <w:ind w:firstLine="539"/>
        <w:jc w:val="both"/>
        <w:rPr>
          <w:rFonts w:ascii="Times New Roman" w:eastAsia="Times New Roman" w:hAnsi="Times New Roman"/>
          <w:color w:val="000000"/>
          <w:sz w:val="28"/>
          <w:szCs w:val="28"/>
          <w:lang w:val="uz-Cyrl-UZ" w:eastAsia="ru-RU"/>
        </w:rPr>
      </w:pPr>
      <w:r w:rsidRPr="00867F0B">
        <w:rPr>
          <w:rFonts w:ascii="Times New Roman" w:eastAsia="Times New Roman" w:hAnsi="Times New Roman"/>
          <w:bCs/>
          <w:sz w:val="28"/>
          <w:szCs w:val="28"/>
          <w:lang w:val="uz-Cyrl-UZ" w:eastAsia="ru-RU"/>
        </w:rPr>
        <w:t>The electronic version of the materials can be sent to the following addresses:</w:t>
      </w:r>
    </w:p>
    <w:p w:rsidR="00AF78E6" w:rsidRDefault="00AF78E6" w:rsidP="00AF78E6">
      <w:pPr>
        <w:spacing w:after="0" w:line="240" w:lineRule="auto"/>
        <w:ind w:firstLine="539"/>
        <w:jc w:val="both"/>
        <w:rPr>
          <w:rFonts w:ascii="Times New Roman" w:eastAsia="Times New Roman" w:hAnsi="Times New Roman"/>
          <w:color w:val="000000"/>
          <w:sz w:val="28"/>
          <w:szCs w:val="28"/>
          <w:lang w:val="uz-Cyrl-UZ" w:eastAsia="ru-RU"/>
        </w:rPr>
      </w:pPr>
      <w:r w:rsidRPr="00214786">
        <w:rPr>
          <w:rFonts w:ascii="Times New Roman" w:hAnsi="Times New Roman"/>
          <w:b/>
          <w:i/>
          <w:sz w:val="28"/>
          <w:szCs w:val="28"/>
          <w:lang w:val="uz-Cyrl-UZ"/>
        </w:rPr>
        <w:t>e-mail</w:t>
      </w:r>
      <w:r w:rsidRPr="004A26EF">
        <w:rPr>
          <w:rFonts w:ascii="Times New Roman" w:hAnsi="Times New Roman"/>
          <w:sz w:val="28"/>
          <w:szCs w:val="28"/>
          <w:lang w:val="uz-Cyrl-UZ"/>
        </w:rPr>
        <w:t xml:space="preserve">: </w:t>
      </w:r>
      <w:hyperlink r:id="rId11" w:history="1">
        <w:r w:rsidRPr="00D657F7">
          <w:rPr>
            <w:rStyle w:val="a4"/>
            <w:rFonts w:eastAsia="Calibri"/>
            <w:sz w:val="28"/>
            <w:szCs w:val="28"/>
            <w:lang w:val="uz-Cyrl-UZ"/>
          </w:rPr>
          <w:t>moliya_konf@tfi.uz</w:t>
        </w:r>
      </w:hyperlink>
      <w:r w:rsidRPr="00867F0B">
        <w:rPr>
          <w:rFonts w:ascii="Times New Roman" w:hAnsi="Times New Roman"/>
          <w:sz w:val="28"/>
          <w:szCs w:val="28"/>
          <w:lang w:val="en-US"/>
        </w:rPr>
        <w:t xml:space="preserve"> </w:t>
      </w:r>
      <w:r w:rsidRPr="005E2919">
        <w:rPr>
          <w:rStyle w:val="a4"/>
          <w:rFonts w:eastAsia="Calibri"/>
          <w:sz w:val="28"/>
          <w:szCs w:val="28"/>
          <w:shd w:val="clear" w:color="auto" w:fill="FFFFFF"/>
          <w:lang w:val="uz-Cyrl-UZ"/>
        </w:rPr>
        <w:t>,</w:t>
      </w:r>
      <w:r w:rsidRPr="00FE43F9">
        <w:rPr>
          <w:rFonts w:ascii="Times New Roman" w:eastAsia="Times New Roman" w:hAnsi="Times New Roman"/>
          <w:color w:val="000000"/>
          <w:sz w:val="28"/>
          <w:szCs w:val="28"/>
          <w:lang w:val="uz-Cyrl-UZ" w:eastAsia="ru-RU"/>
        </w:rPr>
        <w:t xml:space="preserve"> </w:t>
      </w:r>
    </w:p>
    <w:p w:rsidR="00AF78E6" w:rsidRDefault="00AF78E6" w:rsidP="00AF78E6">
      <w:pPr>
        <w:spacing w:after="0" w:line="240" w:lineRule="auto"/>
        <w:ind w:firstLine="539"/>
        <w:jc w:val="both"/>
        <w:rPr>
          <w:rFonts w:ascii="Times New Roman" w:eastAsia="Times New Roman" w:hAnsi="Times New Roman"/>
          <w:color w:val="000000"/>
          <w:sz w:val="28"/>
          <w:szCs w:val="28"/>
          <w:lang w:val="uz-Cyrl-UZ" w:eastAsia="ru-RU"/>
        </w:rPr>
      </w:pPr>
      <w:r w:rsidRPr="005E2919">
        <w:rPr>
          <w:rFonts w:ascii="Times New Roman" w:eastAsia="Times New Roman" w:hAnsi="Times New Roman"/>
          <w:b/>
          <w:i/>
          <w:color w:val="000000"/>
          <w:sz w:val="28"/>
          <w:szCs w:val="28"/>
          <w:lang w:val="uz-Cyrl-UZ" w:eastAsia="ru-RU"/>
        </w:rPr>
        <w:t>telegram:</w:t>
      </w:r>
      <w:r>
        <w:rPr>
          <w:rFonts w:ascii="Times New Roman" w:eastAsia="Times New Roman" w:hAnsi="Times New Roman"/>
          <w:color w:val="000000"/>
          <w:sz w:val="28"/>
          <w:szCs w:val="28"/>
          <w:lang w:val="uz-Cyrl-UZ" w:eastAsia="ru-RU"/>
        </w:rPr>
        <w:t xml:space="preserve"> </w:t>
      </w:r>
      <w:hyperlink r:id="rId12" w:history="1">
        <w:r w:rsidRPr="00770325">
          <w:rPr>
            <w:rStyle w:val="a4"/>
            <w:rFonts w:eastAsiaTheme="minorHAnsi" w:cstheme="minorBidi"/>
            <w:sz w:val="28"/>
            <w:szCs w:val="28"/>
            <w:lang w:val="uz-Cyrl-UZ"/>
          </w:rPr>
          <w:t>https://t.me/+_KJnswqJV0g2ZmQ6</w:t>
        </w:r>
      </w:hyperlink>
    </w:p>
    <w:p w:rsidR="00AF78E6" w:rsidRDefault="00AF78E6" w:rsidP="00AF78E6">
      <w:pPr>
        <w:spacing w:after="0" w:line="240" w:lineRule="auto"/>
        <w:ind w:firstLine="539"/>
        <w:jc w:val="both"/>
        <w:rPr>
          <w:rFonts w:ascii="Times New Roman" w:eastAsia="Times New Roman" w:hAnsi="Times New Roman"/>
          <w:color w:val="000000"/>
          <w:sz w:val="28"/>
          <w:szCs w:val="28"/>
          <w:lang w:val="uz-Cyrl-UZ" w:eastAsia="ru-RU"/>
        </w:rPr>
      </w:pPr>
      <w:r w:rsidRPr="006360E8">
        <w:rPr>
          <w:rFonts w:ascii="Times New Roman" w:eastAsia="Times New Roman" w:hAnsi="Times New Roman"/>
          <w:color w:val="000000"/>
          <w:sz w:val="28"/>
          <w:szCs w:val="28"/>
          <w:lang w:val="uz-Cyrl-UZ" w:eastAsia="ru-RU"/>
        </w:rPr>
        <w:t xml:space="preserve">The subject of the letter should be </w:t>
      </w:r>
      <w:r>
        <w:rPr>
          <w:rFonts w:ascii="Times New Roman" w:eastAsia="Times New Roman" w:hAnsi="Times New Roman"/>
          <w:color w:val="000000"/>
          <w:sz w:val="28"/>
          <w:szCs w:val="28"/>
          <w:lang w:val="en-US" w:eastAsia="ru-RU"/>
        </w:rPr>
        <w:t xml:space="preserve">written as </w:t>
      </w:r>
      <w:r>
        <w:rPr>
          <w:rFonts w:ascii="Times New Roman" w:eastAsia="Times New Roman" w:hAnsi="Times New Roman"/>
          <w:color w:val="000000"/>
          <w:sz w:val="28"/>
          <w:szCs w:val="28"/>
          <w:lang w:val="uz-Cyrl-UZ" w:eastAsia="ru-RU"/>
        </w:rPr>
        <w:t>"Materials for the conference".</w:t>
      </w:r>
    </w:p>
    <w:p w:rsidR="00AF78E6" w:rsidRDefault="00AF78E6" w:rsidP="00AF78E6">
      <w:pPr>
        <w:spacing w:after="0"/>
        <w:ind w:firstLine="709"/>
        <w:jc w:val="both"/>
        <w:rPr>
          <w:rFonts w:ascii="Times New Roman" w:eastAsia="Times New Roman" w:hAnsi="Times New Roman"/>
          <w:color w:val="000000"/>
          <w:sz w:val="28"/>
          <w:szCs w:val="28"/>
          <w:lang w:val="uz-Cyrl-UZ" w:eastAsia="ru-RU"/>
        </w:rPr>
      </w:pPr>
      <w:r w:rsidRPr="006360E8">
        <w:rPr>
          <w:rFonts w:ascii="Times New Roman" w:eastAsia="Times New Roman" w:hAnsi="Times New Roman"/>
          <w:color w:val="000000"/>
          <w:sz w:val="28"/>
          <w:szCs w:val="28"/>
          <w:lang w:val="uz-Cyrl-UZ" w:eastAsia="ru-RU"/>
        </w:rPr>
        <w:t>Form of conference: offline and online.</w:t>
      </w:r>
    </w:p>
    <w:p w:rsidR="00AF78E6" w:rsidRDefault="00AF78E6" w:rsidP="00AF78E6">
      <w:pPr>
        <w:rPr>
          <w:rFonts w:ascii="Times New Roman" w:eastAsia="Times New Roman" w:hAnsi="Times New Roman"/>
          <w:color w:val="000000"/>
          <w:sz w:val="28"/>
          <w:szCs w:val="28"/>
          <w:lang w:val="uz-Cyrl-UZ" w:eastAsia="ru-RU"/>
        </w:rPr>
      </w:pPr>
      <w:r>
        <w:rPr>
          <w:rFonts w:ascii="Times New Roman" w:eastAsia="Times New Roman" w:hAnsi="Times New Roman"/>
          <w:color w:val="000000"/>
          <w:sz w:val="28"/>
          <w:szCs w:val="28"/>
          <w:lang w:val="uz-Cyrl-UZ" w:eastAsia="ru-RU"/>
        </w:rPr>
        <w:br w:type="page"/>
      </w:r>
    </w:p>
    <w:p w:rsidR="00AF78E6" w:rsidRDefault="00AF78E6" w:rsidP="00AF78E6">
      <w:pPr>
        <w:jc w:val="center"/>
        <w:rPr>
          <w:rFonts w:ascii="Times New Roman" w:eastAsia="Times New Roman" w:hAnsi="Times New Roman"/>
          <w:color w:val="000000"/>
          <w:sz w:val="28"/>
          <w:szCs w:val="28"/>
          <w:lang w:val="uz-Cyrl-UZ" w:eastAsia="ru-RU"/>
        </w:rPr>
      </w:pPr>
      <w:r>
        <w:rPr>
          <w:rFonts w:ascii="Times New Roman" w:eastAsia="Times New Roman" w:hAnsi="Times New Roman"/>
          <w:b/>
          <w:bCs/>
          <w:sz w:val="25"/>
          <w:szCs w:val="25"/>
          <w:lang w:val="en-US" w:eastAsia="ru-RU"/>
        </w:rPr>
        <w:lastRenderedPageBreak/>
        <w:t>A</w:t>
      </w:r>
      <w:r w:rsidRPr="006360E8">
        <w:rPr>
          <w:rFonts w:ascii="Times New Roman" w:eastAsia="Times New Roman" w:hAnsi="Times New Roman"/>
          <w:b/>
          <w:bCs/>
          <w:sz w:val="25"/>
          <w:szCs w:val="25"/>
          <w:lang w:val="uz-Cyrl-UZ" w:eastAsia="ru-RU"/>
        </w:rPr>
        <w:t xml:space="preserve">uthor's CV </w:t>
      </w:r>
      <w:r w:rsidRPr="00566FD7">
        <w:rPr>
          <w:rFonts w:ascii="Times New Roman" w:eastAsia="Times New Roman" w:hAnsi="Times New Roman"/>
          <w:b/>
          <w:bCs/>
          <w:sz w:val="25"/>
          <w:szCs w:val="25"/>
          <w:lang w:val="uz-Cyrl-UZ" w:eastAsia="ru-RU"/>
        </w:rPr>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4077"/>
      </w:tblGrid>
      <w:tr w:rsidR="00AF78E6" w:rsidRPr="00073660" w:rsidTr="002B1BE3">
        <w:tc>
          <w:tcPr>
            <w:tcW w:w="4077" w:type="dxa"/>
            <w:shd w:val="clear" w:color="auto" w:fill="auto"/>
          </w:tcPr>
          <w:p w:rsidR="00AF78E6" w:rsidRPr="006360E8" w:rsidRDefault="00AF78E6" w:rsidP="002B1BE3">
            <w:pPr>
              <w:spacing w:after="0" w:line="240" w:lineRule="auto"/>
              <w:jc w:val="both"/>
              <w:rPr>
                <w:rFonts w:ascii="Times New Roman" w:eastAsia="Times New Roman" w:hAnsi="Times New Roman"/>
                <w:sz w:val="28"/>
                <w:szCs w:val="28"/>
                <w:lang w:val="en-US" w:eastAsia="ru-RU"/>
              </w:rPr>
            </w:pPr>
            <w:r>
              <w:rPr>
                <w:rFonts w:ascii="Times New Roman" w:eastAsia="Times New Roman" w:hAnsi="Times New Roman"/>
                <w:sz w:val="28"/>
                <w:szCs w:val="28"/>
                <w:lang w:val="en-US" w:eastAsia="ru-RU"/>
              </w:rPr>
              <w:t>Surname</w:t>
            </w:r>
          </w:p>
        </w:tc>
        <w:tc>
          <w:tcPr>
            <w:tcW w:w="4077" w:type="dxa"/>
            <w:shd w:val="clear" w:color="auto" w:fill="auto"/>
          </w:tcPr>
          <w:p w:rsidR="00AF78E6" w:rsidRPr="00DA7D73" w:rsidRDefault="00AF78E6" w:rsidP="002B1BE3">
            <w:pPr>
              <w:spacing w:after="0" w:line="240" w:lineRule="auto"/>
              <w:jc w:val="both"/>
              <w:rPr>
                <w:rFonts w:ascii="Times New Roman" w:eastAsia="Times New Roman" w:hAnsi="Times New Roman"/>
                <w:sz w:val="28"/>
                <w:szCs w:val="28"/>
                <w:lang w:val="uz-Cyrl-UZ" w:eastAsia="ru-RU"/>
              </w:rPr>
            </w:pPr>
          </w:p>
        </w:tc>
      </w:tr>
      <w:tr w:rsidR="00AF78E6" w:rsidRPr="00073660" w:rsidTr="002B1BE3">
        <w:tc>
          <w:tcPr>
            <w:tcW w:w="4077" w:type="dxa"/>
            <w:shd w:val="clear" w:color="auto" w:fill="auto"/>
          </w:tcPr>
          <w:p w:rsidR="00AF78E6" w:rsidRPr="00DA7D73" w:rsidRDefault="00AF78E6" w:rsidP="002B1BE3">
            <w:pPr>
              <w:spacing w:after="0" w:line="240" w:lineRule="auto"/>
              <w:jc w:val="both"/>
              <w:rPr>
                <w:rFonts w:ascii="Times New Roman" w:eastAsia="Times New Roman" w:hAnsi="Times New Roman"/>
                <w:sz w:val="28"/>
                <w:szCs w:val="28"/>
                <w:lang w:val="uz-Cyrl-UZ" w:eastAsia="ru-RU"/>
              </w:rPr>
            </w:pPr>
            <w:r w:rsidRPr="006360E8">
              <w:rPr>
                <w:rFonts w:ascii="Times New Roman" w:eastAsia="Times New Roman" w:hAnsi="Times New Roman"/>
                <w:sz w:val="28"/>
                <w:szCs w:val="28"/>
                <w:lang w:val="uz-Cyrl-UZ" w:eastAsia="ru-RU"/>
              </w:rPr>
              <w:t>Name</w:t>
            </w:r>
          </w:p>
        </w:tc>
        <w:tc>
          <w:tcPr>
            <w:tcW w:w="4077" w:type="dxa"/>
            <w:shd w:val="clear" w:color="auto" w:fill="auto"/>
          </w:tcPr>
          <w:p w:rsidR="00AF78E6" w:rsidRPr="00DA7D73" w:rsidRDefault="00AF78E6" w:rsidP="002B1BE3">
            <w:pPr>
              <w:spacing w:after="0" w:line="240" w:lineRule="auto"/>
              <w:jc w:val="both"/>
              <w:rPr>
                <w:rFonts w:ascii="Times New Roman" w:eastAsia="Times New Roman" w:hAnsi="Times New Roman"/>
                <w:sz w:val="28"/>
                <w:szCs w:val="28"/>
                <w:lang w:val="uz-Cyrl-UZ" w:eastAsia="ru-RU"/>
              </w:rPr>
            </w:pPr>
          </w:p>
        </w:tc>
      </w:tr>
      <w:tr w:rsidR="00AF78E6" w:rsidRPr="00073660" w:rsidTr="002B1BE3">
        <w:tc>
          <w:tcPr>
            <w:tcW w:w="4077" w:type="dxa"/>
            <w:shd w:val="clear" w:color="auto" w:fill="auto"/>
          </w:tcPr>
          <w:p w:rsidR="00AF78E6" w:rsidRPr="00DA7D73" w:rsidRDefault="00AF78E6" w:rsidP="002B1BE3">
            <w:pPr>
              <w:spacing w:after="0" w:line="240" w:lineRule="auto"/>
              <w:jc w:val="both"/>
              <w:rPr>
                <w:rFonts w:ascii="Times New Roman" w:eastAsia="Times New Roman" w:hAnsi="Times New Roman"/>
                <w:sz w:val="28"/>
                <w:szCs w:val="28"/>
                <w:lang w:val="uz-Cyrl-UZ" w:eastAsia="ru-RU"/>
              </w:rPr>
            </w:pPr>
            <w:r>
              <w:rPr>
                <w:rFonts w:ascii="Times New Roman" w:eastAsia="Times New Roman" w:hAnsi="Times New Roman"/>
                <w:sz w:val="28"/>
                <w:szCs w:val="28"/>
                <w:lang w:val="en-US" w:eastAsia="ru-RU"/>
              </w:rPr>
              <w:t>P</w:t>
            </w:r>
            <w:r w:rsidRPr="006360E8">
              <w:rPr>
                <w:rFonts w:ascii="Times New Roman" w:eastAsia="Times New Roman" w:hAnsi="Times New Roman"/>
                <w:sz w:val="28"/>
                <w:szCs w:val="28"/>
                <w:lang w:val="uz-Cyrl-UZ" w:eastAsia="ru-RU"/>
              </w:rPr>
              <w:t>atronymic</w:t>
            </w:r>
          </w:p>
        </w:tc>
        <w:tc>
          <w:tcPr>
            <w:tcW w:w="4077" w:type="dxa"/>
            <w:shd w:val="clear" w:color="auto" w:fill="auto"/>
          </w:tcPr>
          <w:p w:rsidR="00AF78E6" w:rsidRPr="00DA7D73" w:rsidRDefault="00AF78E6" w:rsidP="002B1BE3">
            <w:pPr>
              <w:spacing w:after="0" w:line="240" w:lineRule="auto"/>
              <w:jc w:val="both"/>
              <w:rPr>
                <w:rFonts w:ascii="Times New Roman" w:eastAsia="Times New Roman" w:hAnsi="Times New Roman"/>
                <w:sz w:val="28"/>
                <w:szCs w:val="28"/>
                <w:lang w:val="uz-Cyrl-UZ" w:eastAsia="ru-RU"/>
              </w:rPr>
            </w:pPr>
          </w:p>
        </w:tc>
      </w:tr>
      <w:tr w:rsidR="00AF78E6" w:rsidRPr="00073660" w:rsidTr="002B1BE3">
        <w:tc>
          <w:tcPr>
            <w:tcW w:w="4077" w:type="dxa"/>
            <w:shd w:val="clear" w:color="auto" w:fill="auto"/>
          </w:tcPr>
          <w:p w:rsidR="00AF78E6" w:rsidRPr="00DA7D73" w:rsidRDefault="00AF78E6" w:rsidP="002B1BE3">
            <w:pPr>
              <w:spacing w:after="0" w:line="240" w:lineRule="auto"/>
              <w:jc w:val="both"/>
              <w:rPr>
                <w:rFonts w:ascii="Times New Roman" w:eastAsia="Times New Roman" w:hAnsi="Times New Roman"/>
                <w:sz w:val="28"/>
                <w:szCs w:val="28"/>
                <w:lang w:val="uz-Cyrl-UZ" w:eastAsia="ru-RU"/>
              </w:rPr>
            </w:pPr>
            <w:r w:rsidRPr="006360E8">
              <w:rPr>
                <w:rFonts w:ascii="Times New Roman" w:eastAsia="Times New Roman" w:hAnsi="Times New Roman"/>
                <w:sz w:val="28"/>
                <w:szCs w:val="28"/>
                <w:lang w:val="uz-Cyrl-UZ" w:eastAsia="ru-RU"/>
              </w:rPr>
              <w:t>Place of work/study</w:t>
            </w:r>
          </w:p>
        </w:tc>
        <w:tc>
          <w:tcPr>
            <w:tcW w:w="4077" w:type="dxa"/>
            <w:shd w:val="clear" w:color="auto" w:fill="auto"/>
          </w:tcPr>
          <w:p w:rsidR="00AF78E6" w:rsidRPr="00DA7D73" w:rsidRDefault="00AF78E6" w:rsidP="002B1BE3">
            <w:pPr>
              <w:spacing w:after="0" w:line="240" w:lineRule="auto"/>
              <w:jc w:val="both"/>
              <w:rPr>
                <w:rFonts w:ascii="Times New Roman" w:eastAsia="Times New Roman" w:hAnsi="Times New Roman"/>
                <w:sz w:val="28"/>
                <w:szCs w:val="28"/>
                <w:lang w:val="uz-Cyrl-UZ" w:eastAsia="ru-RU"/>
              </w:rPr>
            </w:pPr>
          </w:p>
        </w:tc>
      </w:tr>
      <w:tr w:rsidR="00AF78E6" w:rsidRPr="00073660" w:rsidTr="002B1BE3">
        <w:tc>
          <w:tcPr>
            <w:tcW w:w="4077" w:type="dxa"/>
            <w:shd w:val="clear" w:color="auto" w:fill="auto"/>
          </w:tcPr>
          <w:p w:rsidR="00AF78E6" w:rsidRPr="00DA7D73" w:rsidRDefault="00AF78E6" w:rsidP="002B1BE3">
            <w:pPr>
              <w:spacing w:after="0" w:line="240" w:lineRule="auto"/>
              <w:jc w:val="both"/>
              <w:rPr>
                <w:rFonts w:ascii="Times New Roman" w:eastAsia="Times New Roman" w:hAnsi="Times New Roman"/>
                <w:sz w:val="28"/>
                <w:szCs w:val="28"/>
                <w:lang w:val="uz-Cyrl-UZ" w:eastAsia="ru-RU"/>
              </w:rPr>
            </w:pPr>
            <w:r w:rsidRPr="006360E8">
              <w:rPr>
                <w:rFonts w:ascii="Times New Roman" w:eastAsia="Times New Roman" w:hAnsi="Times New Roman"/>
                <w:sz w:val="28"/>
                <w:szCs w:val="28"/>
                <w:lang w:val="uz-Cyrl-UZ" w:eastAsia="ru-RU"/>
              </w:rPr>
              <w:t>Position</w:t>
            </w:r>
          </w:p>
        </w:tc>
        <w:tc>
          <w:tcPr>
            <w:tcW w:w="4077" w:type="dxa"/>
            <w:shd w:val="clear" w:color="auto" w:fill="auto"/>
          </w:tcPr>
          <w:p w:rsidR="00AF78E6" w:rsidRPr="00DA7D73" w:rsidRDefault="00AF78E6" w:rsidP="002B1BE3">
            <w:pPr>
              <w:spacing w:after="0" w:line="240" w:lineRule="auto"/>
              <w:jc w:val="both"/>
              <w:rPr>
                <w:rFonts w:ascii="Times New Roman" w:eastAsia="Times New Roman" w:hAnsi="Times New Roman"/>
                <w:sz w:val="28"/>
                <w:szCs w:val="28"/>
                <w:lang w:val="uz-Cyrl-UZ" w:eastAsia="ru-RU"/>
              </w:rPr>
            </w:pPr>
          </w:p>
        </w:tc>
      </w:tr>
      <w:tr w:rsidR="00AF78E6" w:rsidRPr="00073660" w:rsidTr="002B1BE3">
        <w:tc>
          <w:tcPr>
            <w:tcW w:w="4077" w:type="dxa"/>
            <w:shd w:val="clear" w:color="auto" w:fill="auto"/>
          </w:tcPr>
          <w:p w:rsidR="00AF78E6" w:rsidRPr="00DA7D73" w:rsidRDefault="00AF78E6" w:rsidP="002B1BE3">
            <w:pPr>
              <w:spacing w:after="0" w:line="240" w:lineRule="auto"/>
              <w:jc w:val="both"/>
              <w:rPr>
                <w:rFonts w:ascii="Times New Roman" w:eastAsia="Times New Roman" w:hAnsi="Times New Roman"/>
                <w:sz w:val="28"/>
                <w:szCs w:val="28"/>
                <w:lang w:val="uz-Cyrl-UZ" w:eastAsia="ru-RU"/>
              </w:rPr>
            </w:pPr>
            <w:r w:rsidRPr="006360E8">
              <w:rPr>
                <w:rFonts w:ascii="Times New Roman" w:eastAsia="Times New Roman" w:hAnsi="Times New Roman"/>
                <w:sz w:val="28"/>
                <w:szCs w:val="28"/>
                <w:lang w:val="uz-Cyrl-UZ" w:eastAsia="ru-RU"/>
              </w:rPr>
              <w:t>Academic degree</w:t>
            </w:r>
          </w:p>
        </w:tc>
        <w:tc>
          <w:tcPr>
            <w:tcW w:w="4077" w:type="dxa"/>
            <w:shd w:val="clear" w:color="auto" w:fill="auto"/>
          </w:tcPr>
          <w:p w:rsidR="00AF78E6" w:rsidRPr="00DA7D73" w:rsidRDefault="00AF78E6" w:rsidP="002B1BE3">
            <w:pPr>
              <w:spacing w:after="0" w:line="240" w:lineRule="auto"/>
              <w:jc w:val="both"/>
              <w:rPr>
                <w:rFonts w:ascii="Times New Roman" w:eastAsia="Times New Roman" w:hAnsi="Times New Roman"/>
                <w:sz w:val="28"/>
                <w:szCs w:val="28"/>
                <w:lang w:val="uz-Cyrl-UZ" w:eastAsia="ru-RU"/>
              </w:rPr>
            </w:pPr>
          </w:p>
        </w:tc>
      </w:tr>
      <w:tr w:rsidR="00AF78E6" w:rsidRPr="00073660" w:rsidTr="002B1BE3">
        <w:tc>
          <w:tcPr>
            <w:tcW w:w="4077" w:type="dxa"/>
            <w:shd w:val="clear" w:color="auto" w:fill="auto"/>
          </w:tcPr>
          <w:p w:rsidR="00AF78E6" w:rsidRPr="00DA7D73" w:rsidRDefault="00AF78E6" w:rsidP="002B1BE3">
            <w:pPr>
              <w:spacing w:after="0" w:line="240" w:lineRule="auto"/>
              <w:jc w:val="both"/>
              <w:rPr>
                <w:rFonts w:ascii="Times New Roman" w:eastAsia="Times New Roman" w:hAnsi="Times New Roman"/>
                <w:sz w:val="28"/>
                <w:szCs w:val="28"/>
                <w:lang w:val="uz-Cyrl-UZ" w:eastAsia="ru-RU"/>
              </w:rPr>
            </w:pPr>
            <w:r w:rsidRPr="006360E8">
              <w:rPr>
                <w:rFonts w:ascii="Times New Roman" w:eastAsia="Times New Roman" w:hAnsi="Times New Roman"/>
                <w:sz w:val="28"/>
                <w:szCs w:val="28"/>
                <w:lang w:val="uz-Cyrl-UZ" w:eastAsia="ru-RU"/>
              </w:rPr>
              <w:t>Scientific title</w:t>
            </w:r>
          </w:p>
        </w:tc>
        <w:tc>
          <w:tcPr>
            <w:tcW w:w="4077" w:type="dxa"/>
            <w:shd w:val="clear" w:color="auto" w:fill="auto"/>
          </w:tcPr>
          <w:p w:rsidR="00AF78E6" w:rsidRPr="00DA7D73" w:rsidRDefault="00AF78E6" w:rsidP="002B1BE3">
            <w:pPr>
              <w:spacing w:after="0" w:line="240" w:lineRule="auto"/>
              <w:jc w:val="both"/>
              <w:rPr>
                <w:rFonts w:ascii="Times New Roman" w:eastAsia="Times New Roman" w:hAnsi="Times New Roman"/>
                <w:sz w:val="28"/>
                <w:szCs w:val="28"/>
                <w:lang w:val="uz-Cyrl-UZ" w:eastAsia="ru-RU"/>
              </w:rPr>
            </w:pPr>
          </w:p>
        </w:tc>
      </w:tr>
      <w:tr w:rsidR="00AF78E6" w:rsidRPr="00073660" w:rsidTr="002B1BE3">
        <w:tc>
          <w:tcPr>
            <w:tcW w:w="4077" w:type="dxa"/>
            <w:shd w:val="clear" w:color="auto" w:fill="auto"/>
          </w:tcPr>
          <w:p w:rsidR="00AF78E6" w:rsidRPr="00DA7D73" w:rsidRDefault="00AF78E6" w:rsidP="002B1BE3">
            <w:pPr>
              <w:spacing w:after="0" w:line="240" w:lineRule="auto"/>
              <w:jc w:val="both"/>
              <w:rPr>
                <w:rFonts w:ascii="Times New Roman" w:eastAsia="Times New Roman" w:hAnsi="Times New Roman"/>
                <w:sz w:val="28"/>
                <w:szCs w:val="28"/>
                <w:lang w:val="uz-Cyrl-UZ" w:eastAsia="ru-RU"/>
              </w:rPr>
            </w:pPr>
            <w:r w:rsidRPr="006360E8">
              <w:rPr>
                <w:rFonts w:ascii="Times New Roman" w:eastAsia="Times New Roman" w:hAnsi="Times New Roman"/>
                <w:sz w:val="28"/>
                <w:szCs w:val="28"/>
                <w:lang w:val="uz-Cyrl-UZ" w:eastAsia="ru-RU"/>
              </w:rPr>
              <w:t>Phone number (mobile)</w:t>
            </w:r>
          </w:p>
        </w:tc>
        <w:tc>
          <w:tcPr>
            <w:tcW w:w="4077" w:type="dxa"/>
            <w:shd w:val="clear" w:color="auto" w:fill="auto"/>
          </w:tcPr>
          <w:p w:rsidR="00AF78E6" w:rsidRPr="00DA7D73" w:rsidRDefault="00AF78E6" w:rsidP="002B1BE3">
            <w:pPr>
              <w:spacing w:after="0" w:line="240" w:lineRule="auto"/>
              <w:jc w:val="both"/>
              <w:rPr>
                <w:rFonts w:ascii="Times New Roman" w:eastAsia="Times New Roman" w:hAnsi="Times New Roman"/>
                <w:sz w:val="28"/>
                <w:szCs w:val="28"/>
                <w:lang w:val="uz-Cyrl-UZ" w:eastAsia="ru-RU"/>
              </w:rPr>
            </w:pPr>
          </w:p>
        </w:tc>
      </w:tr>
      <w:tr w:rsidR="00AF78E6" w:rsidRPr="00073660" w:rsidTr="002B1BE3">
        <w:tc>
          <w:tcPr>
            <w:tcW w:w="4077" w:type="dxa"/>
            <w:shd w:val="clear" w:color="auto" w:fill="auto"/>
          </w:tcPr>
          <w:p w:rsidR="00AF78E6" w:rsidRPr="00F3518E" w:rsidRDefault="00AF78E6" w:rsidP="002B1BE3">
            <w:pPr>
              <w:spacing w:after="0" w:line="240" w:lineRule="auto"/>
              <w:jc w:val="both"/>
              <w:rPr>
                <w:rFonts w:ascii="Times New Roman" w:eastAsia="Times New Roman" w:hAnsi="Times New Roman"/>
                <w:sz w:val="28"/>
                <w:szCs w:val="28"/>
                <w:lang w:val="uz-Cyrl-UZ" w:eastAsia="ru-RU"/>
              </w:rPr>
            </w:pPr>
            <w:r>
              <w:rPr>
                <w:rFonts w:ascii="Times New Roman" w:eastAsia="Times New Roman" w:hAnsi="Times New Roman"/>
                <w:sz w:val="28"/>
                <w:szCs w:val="28"/>
                <w:lang w:val="en-US" w:eastAsia="ru-RU"/>
              </w:rPr>
              <w:t>E</w:t>
            </w:r>
            <w:r w:rsidRPr="00F3518E">
              <w:rPr>
                <w:rFonts w:ascii="Times New Roman" w:eastAsia="Times New Roman" w:hAnsi="Times New Roman"/>
                <w:sz w:val="28"/>
                <w:szCs w:val="28"/>
                <w:lang w:val="uz-Cyrl-UZ" w:eastAsia="ru-RU"/>
              </w:rPr>
              <w:t>-mail</w:t>
            </w:r>
          </w:p>
        </w:tc>
        <w:tc>
          <w:tcPr>
            <w:tcW w:w="4077" w:type="dxa"/>
            <w:shd w:val="clear" w:color="auto" w:fill="auto"/>
          </w:tcPr>
          <w:p w:rsidR="00AF78E6" w:rsidRPr="00DA7D73" w:rsidRDefault="00AF78E6" w:rsidP="002B1BE3">
            <w:pPr>
              <w:spacing w:after="0" w:line="240" w:lineRule="auto"/>
              <w:jc w:val="both"/>
              <w:rPr>
                <w:rFonts w:ascii="Times New Roman" w:eastAsia="Times New Roman" w:hAnsi="Times New Roman"/>
                <w:sz w:val="28"/>
                <w:szCs w:val="28"/>
                <w:lang w:val="uz-Cyrl-UZ" w:eastAsia="ru-RU"/>
              </w:rPr>
            </w:pPr>
          </w:p>
        </w:tc>
      </w:tr>
      <w:tr w:rsidR="00AF78E6" w:rsidRPr="009E2B97" w:rsidTr="002B1BE3">
        <w:tc>
          <w:tcPr>
            <w:tcW w:w="4077" w:type="dxa"/>
            <w:shd w:val="clear" w:color="auto" w:fill="auto"/>
          </w:tcPr>
          <w:p w:rsidR="00AF78E6" w:rsidRPr="00F3518E" w:rsidRDefault="00AF78E6" w:rsidP="002B1BE3">
            <w:pPr>
              <w:spacing w:after="0" w:line="240" w:lineRule="auto"/>
              <w:jc w:val="both"/>
              <w:rPr>
                <w:rFonts w:ascii="Times New Roman" w:eastAsia="Times New Roman" w:hAnsi="Times New Roman"/>
                <w:sz w:val="28"/>
                <w:szCs w:val="28"/>
                <w:lang w:val="uz-Cyrl-UZ" w:eastAsia="ru-RU"/>
              </w:rPr>
            </w:pPr>
            <w:r w:rsidRPr="006360E8">
              <w:rPr>
                <w:rFonts w:ascii="Times New Roman" w:eastAsia="Times New Roman" w:hAnsi="Times New Roman"/>
                <w:sz w:val="28"/>
                <w:szCs w:val="28"/>
                <w:lang w:val="uz-Cyrl-UZ" w:eastAsia="ru-RU"/>
              </w:rPr>
              <w:t>The name of the material</w:t>
            </w:r>
          </w:p>
        </w:tc>
        <w:tc>
          <w:tcPr>
            <w:tcW w:w="4077" w:type="dxa"/>
            <w:shd w:val="clear" w:color="auto" w:fill="auto"/>
          </w:tcPr>
          <w:p w:rsidR="00AF78E6" w:rsidRPr="00DA7D73" w:rsidRDefault="00AF78E6" w:rsidP="002B1BE3">
            <w:pPr>
              <w:spacing w:after="0" w:line="240" w:lineRule="auto"/>
              <w:jc w:val="both"/>
              <w:rPr>
                <w:rFonts w:ascii="Times New Roman" w:eastAsia="Times New Roman" w:hAnsi="Times New Roman"/>
                <w:sz w:val="28"/>
                <w:szCs w:val="28"/>
                <w:lang w:val="uz-Cyrl-UZ" w:eastAsia="ru-RU"/>
              </w:rPr>
            </w:pPr>
          </w:p>
        </w:tc>
      </w:tr>
      <w:tr w:rsidR="00AF78E6" w:rsidRPr="009E2B97" w:rsidTr="002B1BE3">
        <w:tc>
          <w:tcPr>
            <w:tcW w:w="4077" w:type="dxa"/>
            <w:shd w:val="clear" w:color="auto" w:fill="auto"/>
          </w:tcPr>
          <w:p w:rsidR="00AF78E6" w:rsidRPr="00F3518E" w:rsidRDefault="00AF78E6" w:rsidP="002B1BE3">
            <w:pPr>
              <w:autoSpaceDE w:val="0"/>
              <w:autoSpaceDN w:val="0"/>
              <w:adjustRightInd w:val="0"/>
              <w:spacing w:after="0" w:line="240" w:lineRule="auto"/>
              <w:rPr>
                <w:rFonts w:ascii="Times New Roman" w:eastAsia="Times New Roman" w:hAnsi="Times New Roman"/>
                <w:sz w:val="28"/>
                <w:szCs w:val="28"/>
                <w:lang w:val="uz-Cyrl-UZ" w:eastAsia="ru-RU"/>
              </w:rPr>
            </w:pPr>
            <w:r>
              <w:rPr>
                <w:rFonts w:ascii="Times New Roman" w:eastAsia="Times New Roman" w:hAnsi="Times New Roman"/>
                <w:sz w:val="28"/>
                <w:szCs w:val="28"/>
                <w:lang w:val="en-US" w:eastAsia="ru-RU"/>
              </w:rPr>
              <w:t xml:space="preserve">Scientific direction’s </w:t>
            </w:r>
            <w:r w:rsidRPr="006360E8">
              <w:rPr>
                <w:rFonts w:ascii="Times New Roman" w:eastAsia="Times New Roman" w:hAnsi="Times New Roman"/>
                <w:sz w:val="28"/>
                <w:szCs w:val="28"/>
                <w:lang w:val="uz-Cyrl-UZ" w:eastAsia="ru-RU"/>
              </w:rPr>
              <w:t>number and name</w:t>
            </w:r>
          </w:p>
        </w:tc>
        <w:tc>
          <w:tcPr>
            <w:tcW w:w="4077" w:type="dxa"/>
            <w:shd w:val="clear" w:color="auto" w:fill="auto"/>
          </w:tcPr>
          <w:p w:rsidR="00AF78E6" w:rsidRPr="00DA7D73" w:rsidRDefault="00AF78E6" w:rsidP="002B1BE3">
            <w:pPr>
              <w:spacing w:after="0" w:line="240" w:lineRule="auto"/>
              <w:jc w:val="both"/>
              <w:rPr>
                <w:rFonts w:ascii="Times New Roman" w:eastAsia="Times New Roman" w:hAnsi="Times New Roman"/>
                <w:sz w:val="28"/>
                <w:szCs w:val="28"/>
                <w:lang w:val="uz-Cyrl-UZ" w:eastAsia="ru-RU"/>
              </w:rPr>
            </w:pPr>
          </w:p>
        </w:tc>
      </w:tr>
    </w:tbl>
    <w:p w:rsidR="00AF78E6" w:rsidRDefault="00AF78E6" w:rsidP="00AF78E6">
      <w:pPr>
        <w:spacing w:after="0"/>
        <w:ind w:firstLine="709"/>
        <w:jc w:val="both"/>
        <w:rPr>
          <w:lang w:val="en-US"/>
        </w:rPr>
      </w:pPr>
    </w:p>
    <w:p w:rsidR="00AF78E6" w:rsidRPr="0068258F" w:rsidRDefault="00AF78E6" w:rsidP="00AF78E6">
      <w:pPr>
        <w:spacing w:after="0"/>
        <w:ind w:firstLine="709"/>
        <w:jc w:val="both"/>
        <w:rPr>
          <w:lang w:val="en-US"/>
        </w:rPr>
      </w:pPr>
      <w:r w:rsidRPr="00F3518E">
        <w:rPr>
          <w:rFonts w:ascii="Times New Roman" w:eastAsia="Times New Roman" w:hAnsi="Times New Roman"/>
          <w:i/>
          <w:sz w:val="24"/>
          <w:szCs w:val="28"/>
          <w:lang w:val="uz-Cyrl-UZ" w:eastAsia="ru-RU"/>
        </w:rPr>
        <w:t xml:space="preserve">* </w:t>
      </w:r>
      <w:r>
        <w:rPr>
          <w:rFonts w:ascii="Times New Roman" w:eastAsia="Times New Roman" w:hAnsi="Times New Roman"/>
          <w:i/>
          <w:sz w:val="24"/>
          <w:szCs w:val="28"/>
          <w:lang w:val="en-US" w:eastAsia="ru-RU"/>
        </w:rPr>
        <w:t>Fill it</w:t>
      </w:r>
      <w:r w:rsidRPr="006360E8">
        <w:rPr>
          <w:rFonts w:ascii="Times New Roman" w:eastAsia="Times New Roman" w:hAnsi="Times New Roman"/>
          <w:i/>
          <w:sz w:val="24"/>
          <w:szCs w:val="28"/>
          <w:lang w:val="uz-Cyrl-UZ" w:eastAsia="ru-RU"/>
        </w:rPr>
        <w:t xml:space="preserve"> without shortening.</w:t>
      </w:r>
    </w:p>
    <w:p w:rsidR="00364334" w:rsidRPr="00364334" w:rsidRDefault="00364334" w:rsidP="00D825A4">
      <w:pPr>
        <w:tabs>
          <w:tab w:val="left" w:pos="993"/>
        </w:tabs>
        <w:ind w:firstLine="567"/>
        <w:jc w:val="both"/>
        <w:rPr>
          <w:rFonts w:ascii="Times New Roman" w:hAnsi="Times New Roman" w:cs="Times New Roman"/>
          <w:b/>
          <w:lang w:val="uz-Cyrl-UZ"/>
        </w:rPr>
      </w:pPr>
    </w:p>
    <w:sectPr w:rsidR="00364334" w:rsidRPr="00364334" w:rsidSect="00343B9B">
      <w:pgSz w:w="11906" w:h="16838"/>
      <w:pgMar w:top="1134" w:right="1134" w:bottom="1134" w:left="1134" w:header="709" w:footer="709"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hybridMultilevel"/>
    <w:tmpl w:val="CE286F86"/>
    <w:lvl w:ilvl="0" w:tplc="400A1398">
      <w:start w:val="1"/>
      <w:numFmt w:val="bullet"/>
      <w:lvlText w:val=""/>
      <w:lvlJc w:val="left"/>
      <w:pPr>
        <w:ind w:left="1020" w:hanging="360"/>
      </w:pPr>
      <w:rPr>
        <w:rFonts w:ascii="Symbol" w:hAnsi="Symbol" w:hint="default"/>
      </w:rPr>
    </w:lvl>
    <w:lvl w:ilvl="1" w:tplc="04190003">
      <w:start w:val="1"/>
      <w:numFmt w:val="bullet"/>
      <w:lvlText w:val="o"/>
      <w:lvlJc w:val="left"/>
      <w:pPr>
        <w:ind w:left="1740" w:hanging="360"/>
      </w:pPr>
      <w:rPr>
        <w:rFonts w:ascii="Courier New" w:hAnsi="Courier New" w:cs="Courier New" w:hint="default"/>
      </w:rPr>
    </w:lvl>
    <w:lvl w:ilvl="2" w:tplc="04190005">
      <w:start w:val="1"/>
      <w:numFmt w:val="bullet"/>
      <w:lvlText w:val=""/>
      <w:lvlJc w:val="left"/>
      <w:pPr>
        <w:ind w:left="2460" w:hanging="360"/>
      </w:pPr>
      <w:rPr>
        <w:rFonts w:ascii="Wingdings" w:hAnsi="Wingdings" w:hint="default"/>
      </w:rPr>
    </w:lvl>
    <w:lvl w:ilvl="3" w:tplc="04190001">
      <w:start w:val="1"/>
      <w:numFmt w:val="bullet"/>
      <w:lvlText w:val=""/>
      <w:lvlJc w:val="left"/>
      <w:pPr>
        <w:ind w:left="3180" w:hanging="360"/>
      </w:pPr>
      <w:rPr>
        <w:rFonts w:ascii="Symbol" w:hAnsi="Symbol" w:hint="default"/>
      </w:rPr>
    </w:lvl>
    <w:lvl w:ilvl="4" w:tplc="04190003">
      <w:start w:val="1"/>
      <w:numFmt w:val="bullet"/>
      <w:lvlText w:val="o"/>
      <w:lvlJc w:val="left"/>
      <w:pPr>
        <w:ind w:left="3900" w:hanging="360"/>
      </w:pPr>
      <w:rPr>
        <w:rFonts w:ascii="Courier New" w:hAnsi="Courier New" w:cs="Courier New" w:hint="default"/>
      </w:rPr>
    </w:lvl>
    <w:lvl w:ilvl="5" w:tplc="04190005">
      <w:start w:val="1"/>
      <w:numFmt w:val="bullet"/>
      <w:lvlText w:val=""/>
      <w:lvlJc w:val="left"/>
      <w:pPr>
        <w:ind w:left="4620" w:hanging="360"/>
      </w:pPr>
      <w:rPr>
        <w:rFonts w:ascii="Wingdings" w:hAnsi="Wingdings" w:hint="default"/>
      </w:rPr>
    </w:lvl>
    <w:lvl w:ilvl="6" w:tplc="04190001">
      <w:start w:val="1"/>
      <w:numFmt w:val="bullet"/>
      <w:lvlText w:val=""/>
      <w:lvlJc w:val="left"/>
      <w:pPr>
        <w:ind w:left="5340" w:hanging="360"/>
      </w:pPr>
      <w:rPr>
        <w:rFonts w:ascii="Symbol" w:hAnsi="Symbol" w:hint="default"/>
      </w:rPr>
    </w:lvl>
    <w:lvl w:ilvl="7" w:tplc="04190003">
      <w:start w:val="1"/>
      <w:numFmt w:val="bullet"/>
      <w:lvlText w:val="o"/>
      <w:lvlJc w:val="left"/>
      <w:pPr>
        <w:ind w:left="6060" w:hanging="360"/>
      </w:pPr>
      <w:rPr>
        <w:rFonts w:ascii="Courier New" w:hAnsi="Courier New" w:cs="Courier New" w:hint="default"/>
      </w:rPr>
    </w:lvl>
    <w:lvl w:ilvl="8" w:tplc="04190005">
      <w:start w:val="1"/>
      <w:numFmt w:val="bullet"/>
      <w:lvlText w:val=""/>
      <w:lvlJc w:val="left"/>
      <w:pPr>
        <w:ind w:left="6780" w:hanging="360"/>
      </w:pPr>
      <w:rPr>
        <w:rFonts w:ascii="Wingdings" w:hAnsi="Wingdings" w:hint="default"/>
      </w:rPr>
    </w:lvl>
  </w:abstractNum>
  <w:abstractNum w:abstractNumId="1" w15:restartNumberingAfterBreak="0">
    <w:nsid w:val="02E53717"/>
    <w:multiLevelType w:val="hybridMultilevel"/>
    <w:tmpl w:val="501A461E"/>
    <w:lvl w:ilvl="0" w:tplc="400A1398">
      <w:start w:val="1"/>
      <w:numFmt w:val="bullet"/>
      <w:lvlText w:val=""/>
      <w:lvlJc w:val="left"/>
      <w:pPr>
        <w:ind w:left="720" w:hanging="360"/>
      </w:pPr>
      <w:rPr>
        <w:rFonts w:ascii="Symbol" w:hAnsi="Symbol"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3F9044BE"/>
    <w:multiLevelType w:val="hybridMultilevel"/>
    <w:tmpl w:val="AF922638"/>
    <w:lvl w:ilvl="0" w:tplc="2AE4FBE2">
      <w:start w:val="1"/>
      <w:numFmt w:val="decimal"/>
      <w:lvlText w:val="%1."/>
      <w:lvlJc w:val="left"/>
      <w:pPr>
        <w:ind w:left="927"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FF068BB"/>
    <w:multiLevelType w:val="hybridMultilevel"/>
    <w:tmpl w:val="AF922638"/>
    <w:lvl w:ilvl="0" w:tplc="2AE4FBE2">
      <w:start w:val="1"/>
      <w:numFmt w:val="decimal"/>
      <w:lvlText w:val="%1."/>
      <w:lvlJc w:val="left"/>
      <w:pPr>
        <w:ind w:left="927"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334"/>
    <w:rsid w:val="00343B9B"/>
    <w:rsid w:val="00364334"/>
    <w:rsid w:val="003F1F38"/>
    <w:rsid w:val="005E3D2D"/>
    <w:rsid w:val="00666D9C"/>
    <w:rsid w:val="00774048"/>
    <w:rsid w:val="007C2A27"/>
    <w:rsid w:val="0091299D"/>
    <w:rsid w:val="0093292E"/>
    <w:rsid w:val="00AF78E6"/>
    <w:rsid w:val="00B279CF"/>
    <w:rsid w:val="00BE257E"/>
    <w:rsid w:val="00C25F0F"/>
    <w:rsid w:val="00D21256"/>
    <w:rsid w:val="00D825A4"/>
    <w:rsid w:val="00D900C3"/>
    <w:rsid w:val="00D91F56"/>
    <w:rsid w:val="00DF1950"/>
    <w:rsid w:val="00FF64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FFFE2"/>
  <w15:chartTrackingRefBased/>
  <w15:docId w15:val="{93C26B39-717C-4975-881E-839121941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qFormat/>
    <w:rsid w:val="00364334"/>
    <w:pPr>
      <w:spacing w:before="100" w:beforeAutospacing="1" w:after="100" w:afterAutospacing="1" w:line="240" w:lineRule="auto"/>
      <w:outlineLvl w:val="0"/>
    </w:pPr>
    <w:rPr>
      <w:rFonts w:ascii="Times New Roman" w:eastAsia="Times New Roman" w:hAnsi="Times New Roman" w:cs="Times New Roman"/>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64334"/>
    <w:rPr>
      <w:rFonts w:ascii="Times New Roman" w:eastAsia="Times New Roman" w:hAnsi="Times New Roman" w:cs="Times New Roman"/>
      <w:b/>
      <w:bCs/>
      <w:kern w:val="36"/>
      <w:sz w:val="48"/>
      <w:szCs w:val="48"/>
      <w:lang w:val="x-none" w:eastAsia="x-none"/>
    </w:rPr>
  </w:style>
  <w:style w:type="paragraph" w:styleId="a3">
    <w:name w:val="List Paragraph"/>
    <w:basedOn w:val="a"/>
    <w:uiPriority w:val="34"/>
    <w:qFormat/>
    <w:rsid w:val="00364334"/>
    <w:pPr>
      <w:spacing w:after="200" w:line="276" w:lineRule="auto"/>
      <w:ind w:left="720"/>
      <w:contextualSpacing/>
    </w:pPr>
    <w:rPr>
      <w:rFonts w:ascii="Calibri" w:eastAsia="Calibri" w:hAnsi="Calibri" w:cs="Times New Roman"/>
    </w:rPr>
  </w:style>
  <w:style w:type="character" w:styleId="a4">
    <w:name w:val="Hyperlink"/>
    <w:rsid w:val="00364334"/>
    <w:rPr>
      <w:rFonts w:ascii="Times New Roman" w:eastAsia="Times New Roman" w:hAnsi="Times New Roman" w:cs="Times New Roman"/>
      <w:color w:val="0000FF"/>
      <w:u w:val="single"/>
    </w:rPr>
  </w:style>
  <w:style w:type="paragraph" w:styleId="HTML">
    <w:name w:val="HTML Preformatted"/>
    <w:basedOn w:val="a"/>
    <w:link w:val="HTML0"/>
    <w:uiPriority w:val="99"/>
    <w:semiHidden/>
    <w:unhideWhenUsed/>
    <w:rsid w:val="007C2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7C2A27"/>
    <w:rPr>
      <w:rFonts w:ascii="Courier New" w:eastAsia="Times New Roman" w:hAnsi="Courier New" w:cs="Courier New"/>
      <w:sz w:val="20"/>
      <w:szCs w:val="20"/>
      <w:lang w:eastAsia="ru-RU"/>
    </w:rPr>
  </w:style>
  <w:style w:type="character" w:customStyle="1" w:styleId="y2iqfc">
    <w:name w:val="y2iqfc"/>
    <w:basedOn w:val="a0"/>
    <w:rsid w:val="007C2A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68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me/+_KJnswqJV0g2ZmQ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oliya_konf@tfi.uz" TargetMode="External"/><Relationship Id="rId12" Type="http://schemas.openxmlformats.org/officeDocument/2006/relationships/hyperlink" Target="https://t.me/+_KJnswqJV0g2ZmQ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moliya_konf@tfi.uz" TargetMode="External"/><Relationship Id="rId5" Type="http://schemas.openxmlformats.org/officeDocument/2006/relationships/webSettings" Target="webSettings.xml"/><Relationship Id="rId10" Type="http://schemas.openxmlformats.org/officeDocument/2006/relationships/hyperlink" Target="https://t.me/+_KJnswqJV0g2ZmQ6" TargetMode="External"/><Relationship Id="rId4" Type="http://schemas.openxmlformats.org/officeDocument/2006/relationships/settings" Target="settings.xml"/><Relationship Id="rId9" Type="http://schemas.openxmlformats.org/officeDocument/2006/relationships/hyperlink" Target="mailto:moliya_konf@tfi.uz"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4F63D6-9A73-4F4A-A40E-657AC8C07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1875</Words>
  <Characters>10692</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2023-03-25T11:58:00Z</dcterms:created>
  <dcterms:modified xsi:type="dcterms:W3CDTF">2023-03-25T11:58:00Z</dcterms:modified>
</cp:coreProperties>
</file>